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43" w:rsidRDefault="00E30743" w:rsidP="00E30743">
      <w:pPr>
        <w:pStyle w:val="a4"/>
        <w:widowControl w:val="0"/>
        <w:tabs>
          <w:tab w:val="clear" w:pos="7140"/>
          <w:tab w:val="left" w:pos="0"/>
        </w:tabs>
        <w:ind w:firstLine="567"/>
      </w:pPr>
      <w:r>
        <w:tab/>
      </w:r>
    </w:p>
    <w:p w:rsidR="00E30743" w:rsidRDefault="00E30743" w:rsidP="00E30743">
      <w:pPr>
        <w:pStyle w:val="a4"/>
        <w:widowControl w:val="0"/>
        <w:tabs>
          <w:tab w:val="clear" w:pos="7140"/>
          <w:tab w:val="left" w:pos="0"/>
        </w:tabs>
        <w:ind w:firstLine="567"/>
      </w:pPr>
    </w:p>
    <w:p w:rsidR="00E30743" w:rsidRDefault="00E30743" w:rsidP="00E30743">
      <w:pPr>
        <w:pStyle w:val="a4"/>
        <w:widowControl w:val="0"/>
        <w:tabs>
          <w:tab w:val="clear" w:pos="7140"/>
          <w:tab w:val="left" w:pos="0"/>
        </w:tabs>
        <w:ind w:firstLine="567"/>
        <w:rPr>
          <w:szCs w:val="28"/>
        </w:rPr>
      </w:pPr>
      <w:r>
        <w:t>Комиссия  по</w:t>
      </w:r>
      <w:r>
        <w:rPr>
          <w:szCs w:val="28"/>
        </w:rPr>
        <w:t xml:space="preserve"> социальным вопросам, правопорядку, защите прав  граждан, вопросам местного самоуправления и связям с общественными организациями в составе по состоянию на 17.11.2020 года: </w:t>
      </w:r>
    </w:p>
    <w:p w:rsidR="00E30743" w:rsidRPr="00CD3F01" w:rsidRDefault="00E30743" w:rsidP="00E30743">
      <w:pPr>
        <w:pStyle w:val="a4"/>
        <w:widowControl w:val="0"/>
        <w:tabs>
          <w:tab w:val="clear" w:pos="7140"/>
          <w:tab w:val="left" w:pos="0"/>
        </w:tabs>
        <w:ind w:firstLine="567"/>
        <w:rPr>
          <w:szCs w:val="28"/>
        </w:rPr>
      </w:pPr>
      <w:r w:rsidRPr="00CD3F01">
        <w:rPr>
          <w:szCs w:val="28"/>
        </w:rPr>
        <w:t xml:space="preserve">- </w:t>
      </w:r>
      <w:proofErr w:type="spellStart"/>
      <w:r>
        <w:rPr>
          <w:szCs w:val="28"/>
        </w:rPr>
        <w:t>Сосункевич</w:t>
      </w:r>
      <w:proofErr w:type="spellEnd"/>
      <w:r>
        <w:rPr>
          <w:szCs w:val="28"/>
        </w:rPr>
        <w:t xml:space="preserve"> Валерий Константинович</w:t>
      </w:r>
      <w:r w:rsidRPr="00CD3F01">
        <w:rPr>
          <w:szCs w:val="28"/>
        </w:rPr>
        <w:t xml:space="preserve"> - председатель комиссии</w:t>
      </w:r>
    </w:p>
    <w:p w:rsidR="00E30743" w:rsidRPr="00CD3F01" w:rsidRDefault="00E30743" w:rsidP="00E30743">
      <w:pPr>
        <w:pStyle w:val="a4"/>
        <w:widowControl w:val="0"/>
        <w:tabs>
          <w:tab w:val="clear" w:pos="7140"/>
          <w:tab w:val="left" w:pos="0"/>
        </w:tabs>
        <w:ind w:firstLine="567"/>
        <w:rPr>
          <w:szCs w:val="28"/>
        </w:rPr>
      </w:pPr>
      <w:r w:rsidRPr="00CD3F01">
        <w:rPr>
          <w:szCs w:val="28"/>
        </w:rPr>
        <w:t xml:space="preserve">- </w:t>
      </w:r>
      <w:r>
        <w:rPr>
          <w:szCs w:val="28"/>
        </w:rPr>
        <w:t>Усов Сергей Алексеевич</w:t>
      </w:r>
    </w:p>
    <w:p w:rsidR="00E30743" w:rsidRPr="00CD3F01" w:rsidRDefault="00E30743" w:rsidP="00E30743">
      <w:pPr>
        <w:pStyle w:val="a4"/>
        <w:widowControl w:val="0"/>
        <w:tabs>
          <w:tab w:val="clear" w:pos="7140"/>
          <w:tab w:val="left" w:pos="0"/>
        </w:tabs>
        <w:ind w:firstLine="567"/>
        <w:rPr>
          <w:szCs w:val="28"/>
        </w:rPr>
      </w:pPr>
      <w:r w:rsidRPr="00CD3F01">
        <w:rPr>
          <w:szCs w:val="28"/>
        </w:rPr>
        <w:t xml:space="preserve">- </w:t>
      </w:r>
      <w:proofErr w:type="spellStart"/>
      <w:r>
        <w:rPr>
          <w:szCs w:val="28"/>
        </w:rPr>
        <w:t>Чопурян</w:t>
      </w:r>
      <w:proofErr w:type="spellEnd"/>
      <w:r>
        <w:rPr>
          <w:szCs w:val="28"/>
        </w:rPr>
        <w:t xml:space="preserve"> Наталья Николаевна</w:t>
      </w:r>
    </w:p>
    <w:p w:rsidR="00E30743" w:rsidRPr="00CD3F01" w:rsidRDefault="00E30743" w:rsidP="00E30743">
      <w:pPr>
        <w:pStyle w:val="a4"/>
        <w:widowControl w:val="0"/>
        <w:tabs>
          <w:tab w:val="clear" w:pos="7140"/>
          <w:tab w:val="left" w:pos="0"/>
        </w:tabs>
        <w:ind w:firstLine="567"/>
        <w:rPr>
          <w:szCs w:val="28"/>
        </w:rPr>
      </w:pPr>
      <w:r w:rsidRPr="00CD3F01">
        <w:rPr>
          <w:szCs w:val="28"/>
        </w:rPr>
        <w:t xml:space="preserve">- </w:t>
      </w:r>
      <w:r>
        <w:rPr>
          <w:szCs w:val="28"/>
        </w:rPr>
        <w:t>Андронов Иван Викторович</w:t>
      </w:r>
    </w:p>
    <w:p w:rsidR="00E30743" w:rsidRDefault="00E30743" w:rsidP="00E30743">
      <w:pPr>
        <w:pStyle w:val="a4"/>
        <w:widowControl w:val="0"/>
        <w:tabs>
          <w:tab w:val="clear" w:pos="7140"/>
          <w:tab w:val="left" w:pos="0"/>
        </w:tabs>
        <w:ind w:firstLine="567"/>
        <w:rPr>
          <w:szCs w:val="28"/>
        </w:rPr>
      </w:pPr>
      <w:r w:rsidRPr="00CD3F01">
        <w:rPr>
          <w:szCs w:val="28"/>
        </w:rPr>
        <w:t xml:space="preserve">- </w:t>
      </w:r>
      <w:r>
        <w:rPr>
          <w:szCs w:val="28"/>
        </w:rPr>
        <w:t>Топорков Александр Иванович</w:t>
      </w:r>
    </w:p>
    <w:p w:rsidR="00E30743" w:rsidRDefault="00E30743" w:rsidP="00E30743">
      <w:pPr>
        <w:pStyle w:val="a4"/>
        <w:widowControl w:val="0"/>
        <w:tabs>
          <w:tab w:val="clear" w:pos="7140"/>
          <w:tab w:val="left" w:pos="0"/>
        </w:tabs>
        <w:ind w:firstLine="567"/>
        <w:rPr>
          <w:szCs w:val="28"/>
        </w:rPr>
      </w:pPr>
    </w:p>
    <w:p w:rsidR="00E30743" w:rsidRDefault="00E30743" w:rsidP="00E30743">
      <w:pPr>
        <w:pStyle w:val="a4"/>
        <w:widowControl w:val="0"/>
        <w:ind w:firstLine="567"/>
        <w:rPr>
          <w:szCs w:val="28"/>
        </w:rPr>
      </w:pPr>
      <w:r>
        <w:rPr>
          <w:szCs w:val="28"/>
        </w:rPr>
        <w:t>Комиссия по  аграрным вопросам, экономике и бюджету, вопросам строительства, транспорта и связи по состоянию на 17.11.2020 года в составе:</w:t>
      </w:r>
    </w:p>
    <w:p w:rsidR="00E30743" w:rsidRPr="00CC6BFE" w:rsidRDefault="00E30743" w:rsidP="00E30743">
      <w:pPr>
        <w:pStyle w:val="a4"/>
        <w:widowControl w:val="0"/>
        <w:ind w:firstLine="567"/>
        <w:rPr>
          <w:szCs w:val="28"/>
          <w:highlight w:val="yellow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Зайчевский</w:t>
      </w:r>
      <w:proofErr w:type="spellEnd"/>
      <w:r>
        <w:rPr>
          <w:szCs w:val="28"/>
        </w:rPr>
        <w:t xml:space="preserve"> Андрей Вячеславович</w:t>
      </w:r>
      <w:r w:rsidRPr="00CD3F01">
        <w:rPr>
          <w:szCs w:val="28"/>
        </w:rPr>
        <w:t xml:space="preserve">    - председатель комиссии</w:t>
      </w:r>
      <w:r>
        <w:rPr>
          <w:szCs w:val="28"/>
        </w:rPr>
        <w:t xml:space="preserve"> – отстранен от должности Решением Собрания депутатов № 125 от 02.11.2020 года</w:t>
      </w:r>
    </w:p>
    <w:p w:rsidR="00E30743" w:rsidRPr="00CD3F01" w:rsidRDefault="00E30743" w:rsidP="00E30743">
      <w:pPr>
        <w:pStyle w:val="a4"/>
        <w:widowControl w:val="0"/>
        <w:ind w:firstLine="567"/>
        <w:rPr>
          <w:szCs w:val="28"/>
        </w:rPr>
      </w:pPr>
      <w:r w:rsidRPr="00CD3F01">
        <w:rPr>
          <w:szCs w:val="28"/>
        </w:rPr>
        <w:t xml:space="preserve">- </w:t>
      </w:r>
      <w:r>
        <w:rPr>
          <w:szCs w:val="28"/>
        </w:rPr>
        <w:t>Шлыков Валерий Владимирович – освобожден от должности депутат Собрания депутатов Решением Собрания депутатов № 124 от 02.11.2020 года</w:t>
      </w:r>
    </w:p>
    <w:p w:rsidR="00E30743" w:rsidRPr="00CD3F01" w:rsidRDefault="00E30743" w:rsidP="00E30743">
      <w:pPr>
        <w:pStyle w:val="a4"/>
        <w:widowControl w:val="0"/>
        <w:ind w:firstLine="567"/>
        <w:rPr>
          <w:szCs w:val="28"/>
        </w:rPr>
      </w:pPr>
      <w:r w:rsidRPr="00CD3F01">
        <w:rPr>
          <w:szCs w:val="28"/>
        </w:rPr>
        <w:t xml:space="preserve">- </w:t>
      </w:r>
      <w:r>
        <w:rPr>
          <w:szCs w:val="28"/>
        </w:rPr>
        <w:t>Виноградов Андрей Юрьевич</w:t>
      </w:r>
    </w:p>
    <w:p w:rsidR="00E30743" w:rsidRPr="00CD3F01" w:rsidRDefault="00E30743" w:rsidP="00E30743">
      <w:pPr>
        <w:pStyle w:val="a4"/>
        <w:widowControl w:val="0"/>
        <w:ind w:firstLine="567"/>
        <w:rPr>
          <w:szCs w:val="28"/>
        </w:rPr>
      </w:pPr>
      <w:r w:rsidRPr="00CD3F01">
        <w:rPr>
          <w:szCs w:val="28"/>
        </w:rPr>
        <w:t xml:space="preserve">- </w:t>
      </w:r>
      <w:r>
        <w:rPr>
          <w:szCs w:val="28"/>
        </w:rPr>
        <w:t>Гилевич Светлана Леонидовна</w:t>
      </w:r>
    </w:p>
    <w:p w:rsidR="00E30743" w:rsidRDefault="00E30743" w:rsidP="00E30743">
      <w:pPr>
        <w:pStyle w:val="a4"/>
        <w:widowControl w:val="0"/>
        <w:ind w:firstLine="567"/>
        <w:rPr>
          <w:szCs w:val="28"/>
        </w:rPr>
      </w:pPr>
      <w:r w:rsidRPr="00CD3F01">
        <w:rPr>
          <w:szCs w:val="28"/>
        </w:rPr>
        <w:t xml:space="preserve">- </w:t>
      </w:r>
      <w:proofErr w:type="spellStart"/>
      <w:r>
        <w:rPr>
          <w:szCs w:val="28"/>
        </w:rPr>
        <w:t>Долженко</w:t>
      </w:r>
      <w:proofErr w:type="spellEnd"/>
      <w:r>
        <w:rPr>
          <w:szCs w:val="28"/>
        </w:rPr>
        <w:t xml:space="preserve"> Валерий Иванович</w:t>
      </w:r>
    </w:p>
    <w:p w:rsidR="00E30743" w:rsidRDefault="00E30743" w:rsidP="00E30743">
      <w:pPr>
        <w:rPr>
          <w:sz w:val="28"/>
        </w:rPr>
      </w:pPr>
    </w:p>
    <w:p w:rsidR="008B296D" w:rsidRDefault="008B296D"/>
    <w:sectPr w:rsidR="008B296D" w:rsidSect="00E30743">
      <w:type w:val="continuous"/>
      <w:pgSz w:w="11906" w:h="16838" w:code="9"/>
      <w:pgMar w:top="709" w:right="731" w:bottom="709" w:left="567" w:header="709" w:footer="709" w:gutter="85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E30743"/>
    <w:rsid w:val="0004666E"/>
    <w:rsid w:val="00055123"/>
    <w:rsid w:val="000C018D"/>
    <w:rsid w:val="001261CB"/>
    <w:rsid w:val="0019579A"/>
    <w:rsid w:val="001E6752"/>
    <w:rsid w:val="00272160"/>
    <w:rsid w:val="003873E9"/>
    <w:rsid w:val="00450740"/>
    <w:rsid w:val="004520F1"/>
    <w:rsid w:val="005F34D5"/>
    <w:rsid w:val="00642293"/>
    <w:rsid w:val="00645999"/>
    <w:rsid w:val="006F4911"/>
    <w:rsid w:val="007B5BEF"/>
    <w:rsid w:val="007F7ECC"/>
    <w:rsid w:val="008B1F46"/>
    <w:rsid w:val="008B296D"/>
    <w:rsid w:val="00932FF0"/>
    <w:rsid w:val="009C5AA6"/>
    <w:rsid w:val="00A65903"/>
    <w:rsid w:val="00B40730"/>
    <w:rsid w:val="00C639B4"/>
    <w:rsid w:val="00CE32D3"/>
    <w:rsid w:val="00D123DC"/>
    <w:rsid w:val="00D94F67"/>
    <w:rsid w:val="00DD5291"/>
    <w:rsid w:val="00DE19F2"/>
    <w:rsid w:val="00E06E97"/>
    <w:rsid w:val="00E27994"/>
    <w:rsid w:val="00E30743"/>
    <w:rsid w:val="00F22B81"/>
    <w:rsid w:val="00F81D8B"/>
    <w:rsid w:val="00FA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34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4D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4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34D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5F34D5"/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rsid w:val="00E30743"/>
    <w:pPr>
      <w:tabs>
        <w:tab w:val="left" w:pos="714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E30743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</cp:revision>
  <dcterms:created xsi:type="dcterms:W3CDTF">2020-11-19T05:50:00Z</dcterms:created>
  <dcterms:modified xsi:type="dcterms:W3CDTF">2020-11-19T05:54:00Z</dcterms:modified>
</cp:coreProperties>
</file>