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2A" w:rsidRDefault="00810C2A" w:rsidP="00AE53C8">
      <w:pPr>
        <w:autoSpaceDN w:val="0"/>
        <w:ind w:left="777" w:hanging="420"/>
        <w:contextualSpacing/>
        <w:textAlignment w:val="baseline"/>
        <w:rPr>
          <w:rFonts w:ascii="Times New Roman" w:hAnsi="Times New Roman" w:cs="Times New Roman"/>
          <w:b/>
          <w:kern w:val="3"/>
          <w:sz w:val="28"/>
          <w:lang w:eastAsia="zh-CN"/>
        </w:rPr>
      </w:pPr>
      <w:r>
        <w:rPr>
          <w:rFonts w:ascii="Times New Roman" w:hAnsi="Times New Roman" w:cs="Times New Roman"/>
          <w:kern w:val="3"/>
          <w:sz w:val="28"/>
          <w:lang w:eastAsia="zh-CN"/>
        </w:rPr>
        <w:t xml:space="preserve">                                                        </w:t>
      </w:r>
    </w:p>
    <w:p w:rsidR="00190897" w:rsidRDefault="00190897" w:rsidP="00CD6BA6">
      <w:pPr>
        <w:autoSpaceDN w:val="0"/>
        <w:ind w:left="780" w:hanging="420"/>
        <w:jc w:val="center"/>
        <w:textAlignment w:val="baseline"/>
        <w:rPr>
          <w:rFonts w:ascii="Times New Roman" w:hAnsi="Times New Roman" w:cs="Times New Roman"/>
          <w:b/>
          <w:kern w:val="3"/>
          <w:sz w:val="28"/>
          <w:lang w:eastAsia="zh-CN"/>
        </w:rPr>
      </w:pP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РОССИЙСКАЯ ФЕДЕРАЦИЯ</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РОСТОВСКАЯ ОБЛАСТЬ</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ДУБОВСКИЙ РАЙОН</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МУНИЦИПАЛЬНОЕ ОБРАЗОВАНИЕ</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«СЕМИЧАНСКОЕ СЕЛЬСКОЕ ПОСЕЛЕНИЕ»</w:t>
      </w:r>
    </w:p>
    <w:p w:rsidR="00CD6BA6" w:rsidRPr="00CD6BA6" w:rsidRDefault="00CD6BA6" w:rsidP="00CD6BA6">
      <w:pPr>
        <w:autoSpaceDN w:val="0"/>
        <w:textAlignment w:val="baseline"/>
        <w:rPr>
          <w:rFonts w:ascii="Times New Roman" w:hAnsi="Times New Roman" w:cs="Times New Roman"/>
          <w:b/>
          <w:kern w:val="3"/>
          <w:sz w:val="26"/>
          <w:szCs w:val="26"/>
          <w:lang w:eastAsia="zh-CN"/>
        </w:rPr>
      </w:pPr>
      <w:r w:rsidRPr="00CD6BA6">
        <w:rPr>
          <w:rFonts w:ascii="Times New Roman" w:hAnsi="Times New Roman" w:cs="Times New Roman"/>
          <w:b/>
          <w:kern w:val="3"/>
          <w:sz w:val="26"/>
          <w:szCs w:val="26"/>
          <w:lang w:eastAsia="zh-CN"/>
        </w:rPr>
        <w:t xml:space="preserve">       СОБРАНИЕ ДЕПУТАТОВ СЕМИЧАНСКОГО СЕЛЬСКОГО ПОСЕЛЕНИЯ</w:t>
      </w:r>
    </w:p>
    <w:p w:rsidR="00CD6BA6" w:rsidRPr="00CD6BA6" w:rsidRDefault="00CD6BA6" w:rsidP="00CD6BA6">
      <w:pPr>
        <w:keepNext/>
        <w:autoSpaceDN w:val="0"/>
        <w:jc w:val="center"/>
        <w:textAlignment w:val="baseline"/>
        <w:outlineLvl w:val="0"/>
        <w:rPr>
          <w:rFonts w:ascii="Times New Roman" w:hAnsi="Times New Roman" w:cs="Times New Roman"/>
          <w:b/>
          <w:bCs/>
          <w:kern w:val="3"/>
          <w:sz w:val="28"/>
          <w:szCs w:val="32"/>
          <w:lang w:eastAsia="zh-CN"/>
        </w:rPr>
      </w:pPr>
      <w:proofErr w:type="gramStart"/>
      <w:r w:rsidRPr="00CD6BA6">
        <w:rPr>
          <w:rFonts w:ascii="Times New Roman" w:hAnsi="Times New Roman" w:cs="Times New Roman"/>
          <w:b/>
          <w:bCs/>
          <w:kern w:val="3"/>
          <w:sz w:val="28"/>
          <w:szCs w:val="32"/>
          <w:lang w:eastAsia="zh-CN"/>
        </w:rPr>
        <w:t>Р</w:t>
      </w:r>
      <w:proofErr w:type="gramEnd"/>
      <w:r w:rsidRPr="00CD6BA6">
        <w:rPr>
          <w:rFonts w:ascii="Times New Roman" w:hAnsi="Times New Roman" w:cs="Times New Roman"/>
          <w:b/>
          <w:bCs/>
          <w:kern w:val="3"/>
          <w:sz w:val="28"/>
          <w:szCs w:val="32"/>
          <w:lang w:eastAsia="zh-CN"/>
        </w:rPr>
        <w:t xml:space="preserve"> Е Ш Е Н И Е</w:t>
      </w:r>
    </w:p>
    <w:p w:rsidR="00B82A35" w:rsidRPr="00AA21EA" w:rsidRDefault="00CD6BA6" w:rsidP="00CD6BA6">
      <w:pPr>
        <w:spacing w:after="260"/>
        <w:rPr>
          <w:rFonts w:ascii="Times New Roman" w:hAnsi="Times New Roman" w:cs="Times New Roman"/>
          <w:sz w:val="28"/>
          <w:szCs w:val="28"/>
        </w:rPr>
      </w:pPr>
      <w:r w:rsidRPr="00AA21EA">
        <w:rPr>
          <w:rFonts w:ascii="Times New Roman" w:hAnsi="Times New Roman" w:cs="Times New Roman"/>
          <w:sz w:val="28"/>
          <w:szCs w:val="28"/>
        </w:rPr>
        <w:t xml:space="preserve"> </w:t>
      </w:r>
      <w:r w:rsidR="00B82A35" w:rsidRPr="00AA21EA">
        <w:rPr>
          <w:rFonts w:ascii="Times New Roman" w:hAnsi="Times New Roman" w:cs="Times New Roman"/>
          <w:sz w:val="28"/>
          <w:szCs w:val="28"/>
        </w:rPr>
        <w:t>«</w:t>
      </w:r>
      <w:r w:rsidR="00AE53C8">
        <w:rPr>
          <w:rFonts w:ascii="Times New Roman" w:hAnsi="Times New Roman" w:cs="Times New Roman"/>
          <w:sz w:val="28"/>
          <w:szCs w:val="28"/>
        </w:rPr>
        <w:t>20</w:t>
      </w:r>
      <w:r w:rsidR="00206A51" w:rsidRPr="00AA21EA">
        <w:rPr>
          <w:rFonts w:ascii="Times New Roman" w:hAnsi="Times New Roman" w:cs="Times New Roman"/>
          <w:sz w:val="28"/>
          <w:szCs w:val="28"/>
        </w:rPr>
        <w:t>»</w:t>
      </w:r>
      <w:r w:rsidR="00AE53C8">
        <w:rPr>
          <w:rFonts w:ascii="Times New Roman" w:hAnsi="Times New Roman" w:cs="Times New Roman"/>
          <w:sz w:val="28"/>
          <w:szCs w:val="28"/>
        </w:rPr>
        <w:t xml:space="preserve"> июля</w:t>
      </w:r>
      <w:r w:rsidR="00190897">
        <w:rPr>
          <w:rFonts w:ascii="Times New Roman" w:hAnsi="Times New Roman" w:cs="Times New Roman"/>
          <w:sz w:val="28"/>
          <w:szCs w:val="28"/>
        </w:rPr>
        <w:t xml:space="preserve"> </w:t>
      </w:r>
      <w:r w:rsidR="00206A51" w:rsidRPr="00AA21EA">
        <w:rPr>
          <w:rFonts w:ascii="Times New Roman" w:hAnsi="Times New Roman" w:cs="Times New Roman"/>
          <w:sz w:val="28"/>
          <w:szCs w:val="28"/>
        </w:rPr>
        <w:t xml:space="preserve"> </w:t>
      </w:r>
      <w:r w:rsidR="003C7815">
        <w:rPr>
          <w:rFonts w:ascii="Times New Roman" w:hAnsi="Times New Roman" w:cs="Times New Roman"/>
          <w:sz w:val="28"/>
          <w:szCs w:val="28"/>
        </w:rPr>
        <w:t>2018</w:t>
      </w:r>
      <w:r w:rsidR="00B82A35" w:rsidRPr="00AA21EA">
        <w:rPr>
          <w:rFonts w:ascii="Times New Roman" w:hAnsi="Times New Roman" w:cs="Times New Roman"/>
          <w:sz w:val="28"/>
          <w:szCs w:val="28"/>
        </w:rPr>
        <w:t xml:space="preserve"> </w:t>
      </w:r>
      <w:r w:rsidR="00AE53C8">
        <w:rPr>
          <w:rFonts w:ascii="Times New Roman" w:hAnsi="Times New Roman" w:cs="Times New Roman"/>
          <w:sz w:val="28"/>
          <w:szCs w:val="28"/>
        </w:rPr>
        <w:t xml:space="preserve">                                                                                                    </w:t>
      </w:r>
      <w:r w:rsidR="00B82A35" w:rsidRPr="00AA21EA">
        <w:rPr>
          <w:rFonts w:ascii="Times New Roman" w:hAnsi="Times New Roman" w:cs="Times New Roman"/>
          <w:sz w:val="28"/>
          <w:szCs w:val="28"/>
        </w:rPr>
        <w:t>№</w:t>
      </w:r>
      <w:r w:rsidR="002635EE">
        <w:rPr>
          <w:rFonts w:ascii="Times New Roman" w:hAnsi="Times New Roman" w:cs="Times New Roman"/>
          <w:sz w:val="28"/>
          <w:szCs w:val="28"/>
        </w:rPr>
        <w:t xml:space="preserve"> </w:t>
      </w:r>
      <w:r w:rsidR="00AE53C8">
        <w:rPr>
          <w:rFonts w:ascii="Times New Roman" w:hAnsi="Times New Roman" w:cs="Times New Roman"/>
          <w:sz w:val="28"/>
          <w:szCs w:val="28"/>
        </w:rPr>
        <w:t>76</w:t>
      </w:r>
    </w:p>
    <w:p w:rsidR="00B82A35" w:rsidRDefault="00B82A35" w:rsidP="00B82A35">
      <w:pPr>
        <w:spacing w:after="260"/>
        <w:jc w:val="center"/>
        <w:rPr>
          <w:rFonts w:ascii="Times New Roman" w:hAnsi="Times New Roman" w:cs="Times New Roman"/>
          <w:sz w:val="28"/>
          <w:szCs w:val="28"/>
        </w:rPr>
      </w:pPr>
      <w:r w:rsidRPr="00AA21EA">
        <w:rPr>
          <w:rFonts w:ascii="Times New Roman" w:hAnsi="Times New Roman" w:cs="Times New Roman"/>
          <w:sz w:val="28"/>
          <w:szCs w:val="28"/>
        </w:rPr>
        <w:t>х. Семичный</w:t>
      </w:r>
    </w:p>
    <w:p w:rsidR="003C7815" w:rsidRPr="003C7815" w:rsidRDefault="003C7815" w:rsidP="003C7815">
      <w:pPr>
        <w:contextualSpacing/>
        <w:jc w:val="center"/>
        <w:rPr>
          <w:rStyle w:val="a4"/>
          <w:rFonts w:ascii="Times New Roman" w:hAnsi="Times New Roman" w:cs="Times New Roman"/>
          <w:b w:val="0"/>
          <w:sz w:val="28"/>
          <w:szCs w:val="28"/>
        </w:rPr>
      </w:pPr>
      <w:r w:rsidRPr="003C7815">
        <w:rPr>
          <w:rStyle w:val="a4"/>
          <w:rFonts w:ascii="Times New Roman" w:hAnsi="Times New Roman" w:cs="Times New Roman"/>
          <w:b w:val="0"/>
          <w:sz w:val="28"/>
          <w:szCs w:val="28"/>
        </w:rPr>
        <w:t>Об утверждении Положения</w:t>
      </w:r>
      <w:r>
        <w:rPr>
          <w:rStyle w:val="a4"/>
          <w:rFonts w:ascii="Times New Roman" w:hAnsi="Times New Roman" w:cs="Times New Roman"/>
          <w:b w:val="0"/>
          <w:sz w:val="28"/>
          <w:szCs w:val="28"/>
        </w:rPr>
        <w:t xml:space="preserve"> </w:t>
      </w:r>
      <w:r w:rsidRPr="003C7815">
        <w:rPr>
          <w:rStyle w:val="a4"/>
          <w:rFonts w:ascii="Times New Roman" w:hAnsi="Times New Roman" w:cs="Times New Roman"/>
          <w:b w:val="0"/>
          <w:sz w:val="28"/>
          <w:szCs w:val="28"/>
        </w:rPr>
        <w:t>«Об организации</w:t>
      </w:r>
      <w:r w:rsidRPr="003C7815">
        <w:rPr>
          <w:rStyle w:val="a4"/>
          <w:rFonts w:ascii="Times New Roman" w:hAnsi="Times New Roman" w:cs="Times New Roman"/>
          <w:sz w:val="28"/>
          <w:szCs w:val="28"/>
        </w:rPr>
        <w:t xml:space="preserve"> </w:t>
      </w:r>
      <w:r w:rsidRPr="003C7815">
        <w:rPr>
          <w:rStyle w:val="a4"/>
          <w:rFonts w:ascii="Times New Roman" w:hAnsi="Times New Roman" w:cs="Times New Roman"/>
          <w:b w:val="0"/>
          <w:sz w:val="28"/>
          <w:szCs w:val="28"/>
        </w:rPr>
        <w:t>ритуальных услуг,</w:t>
      </w:r>
    </w:p>
    <w:p w:rsidR="003C7815" w:rsidRDefault="003C7815" w:rsidP="003C7815">
      <w:pPr>
        <w:contextualSpacing/>
        <w:jc w:val="center"/>
        <w:rPr>
          <w:rStyle w:val="a4"/>
          <w:rFonts w:ascii="Times New Roman" w:hAnsi="Times New Roman" w:cs="Times New Roman"/>
          <w:b w:val="0"/>
          <w:sz w:val="28"/>
          <w:szCs w:val="28"/>
        </w:rPr>
      </w:pPr>
      <w:r w:rsidRPr="003C7815">
        <w:rPr>
          <w:rStyle w:val="a4"/>
          <w:rFonts w:ascii="Times New Roman" w:hAnsi="Times New Roman" w:cs="Times New Roman"/>
          <w:b w:val="0"/>
          <w:sz w:val="28"/>
          <w:szCs w:val="28"/>
        </w:rPr>
        <w:t>погребени</w:t>
      </w:r>
      <w:r>
        <w:rPr>
          <w:rStyle w:val="a4"/>
          <w:rFonts w:ascii="Times New Roman" w:hAnsi="Times New Roman" w:cs="Times New Roman"/>
          <w:b w:val="0"/>
          <w:sz w:val="28"/>
          <w:szCs w:val="28"/>
        </w:rPr>
        <w:t xml:space="preserve">я, похоронного дела и содержания </w:t>
      </w:r>
      <w:r w:rsidRPr="003C7815">
        <w:rPr>
          <w:rStyle w:val="a4"/>
          <w:rFonts w:ascii="Times New Roman" w:hAnsi="Times New Roman" w:cs="Times New Roman"/>
          <w:b w:val="0"/>
          <w:sz w:val="28"/>
          <w:szCs w:val="28"/>
        </w:rPr>
        <w:t xml:space="preserve">кладбищ на территории </w:t>
      </w:r>
      <w:r>
        <w:rPr>
          <w:rStyle w:val="a4"/>
          <w:rFonts w:ascii="Times New Roman" w:hAnsi="Times New Roman" w:cs="Times New Roman"/>
          <w:b w:val="0"/>
          <w:sz w:val="28"/>
          <w:szCs w:val="28"/>
        </w:rPr>
        <w:t>Семичанского</w:t>
      </w:r>
      <w:r w:rsidRPr="003C7815">
        <w:rPr>
          <w:rStyle w:val="a4"/>
          <w:rFonts w:ascii="Times New Roman" w:hAnsi="Times New Roman" w:cs="Times New Roman"/>
          <w:b w:val="0"/>
          <w:sz w:val="28"/>
          <w:szCs w:val="28"/>
        </w:rPr>
        <w:t xml:space="preserve"> сельского поселения</w:t>
      </w:r>
      <w:r>
        <w:rPr>
          <w:rStyle w:val="a4"/>
          <w:rFonts w:ascii="Times New Roman" w:hAnsi="Times New Roman" w:cs="Times New Roman"/>
          <w:b w:val="0"/>
          <w:sz w:val="28"/>
          <w:szCs w:val="28"/>
        </w:rPr>
        <w:t>»</w:t>
      </w:r>
    </w:p>
    <w:p w:rsidR="004E09B5" w:rsidRDefault="004E09B5" w:rsidP="003C7815">
      <w:pPr>
        <w:contextualSpacing/>
        <w:jc w:val="center"/>
        <w:rPr>
          <w:rFonts w:ascii="Times New Roman" w:hAnsi="Times New Roman"/>
          <w:sz w:val="28"/>
          <w:szCs w:val="28"/>
        </w:rPr>
      </w:pPr>
    </w:p>
    <w:p w:rsidR="003C2338" w:rsidRDefault="004E09B5" w:rsidP="004E09B5">
      <w:pPr>
        <w:ind w:left="142"/>
        <w:jc w:val="both"/>
        <w:rPr>
          <w:rFonts w:ascii="Times New Roman" w:hAnsi="Times New Roman" w:cs="Times New Roman"/>
          <w:sz w:val="28"/>
          <w:szCs w:val="28"/>
        </w:rPr>
      </w:pPr>
      <w:r>
        <w:rPr>
          <w:sz w:val="28"/>
          <w:szCs w:val="28"/>
        </w:rPr>
        <w:tab/>
      </w:r>
      <w:r w:rsidRPr="004E09B5">
        <w:rPr>
          <w:rFonts w:ascii="Times New Roman" w:hAnsi="Times New Roman" w:cs="Times New Roman"/>
          <w:sz w:val="28"/>
          <w:szCs w:val="28"/>
        </w:rPr>
        <w:t xml:space="preserve">Настоящее Положение разработано в соответствии с </w:t>
      </w:r>
      <w:proofErr w:type="gramStart"/>
      <w:r w:rsidRPr="004E09B5">
        <w:rPr>
          <w:rFonts w:ascii="Times New Roman" w:hAnsi="Times New Roman" w:cs="Times New Roman"/>
          <w:sz w:val="28"/>
          <w:szCs w:val="28"/>
        </w:rPr>
        <w:t>Федеральным</w:t>
      </w:r>
      <w:proofErr w:type="gramEnd"/>
      <w:r w:rsidRPr="004E09B5">
        <w:rPr>
          <w:rFonts w:ascii="Times New Roman" w:hAnsi="Times New Roman" w:cs="Times New Roman"/>
          <w:sz w:val="28"/>
          <w:szCs w:val="28"/>
        </w:rPr>
        <w:t xml:space="preserve"> </w:t>
      </w:r>
      <w:proofErr w:type="gramStart"/>
      <w:r w:rsidRPr="004E09B5">
        <w:rPr>
          <w:rFonts w:ascii="Times New Roman" w:hAnsi="Times New Roman" w:cs="Times New Roman"/>
          <w:sz w:val="28"/>
          <w:szCs w:val="28"/>
        </w:rPr>
        <w:t xml:space="preserve">законом от 06.10.2003г. № 131-ФЗ «Об общих принципах организации местного самоуправления в Российской Федерации», Федеральным законом от 12.01.1996г. № 8-ФЗ «О погребении и похоронном деле», иными нормативными правовыми актами, регулирующими организацию похоронного дела, устанавливает на территории </w:t>
      </w:r>
      <w:r>
        <w:rPr>
          <w:rFonts w:ascii="Times New Roman" w:hAnsi="Times New Roman" w:cs="Times New Roman"/>
          <w:sz w:val="28"/>
          <w:szCs w:val="28"/>
        </w:rPr>
        <w:t>Семичанского</w:t>
      </w:r>
      <w:r w:rsidRPr="004E09B5">
        <w:rPr>
          <w:rFonts w:ascii="Times New Roman" w:hAnsi="Times New Roman" w:cs="Times New Roman"/>
          <w:sz w:val="28"/>
          <w:szCs w:val="28"/>
        </w:rPr>
        <w:t xml:space="preserve"> сельского поселения принципы регулирования отношений, связанных с погребением умерших (погибших), определяет порядок организации похоронного дела, порядок предоставления ритуальных услуг и правила содержания мест</w:t>
      </w:r>
      <w:proofErr w:type="gramEnd"/>
      <w:r w:rsidRPr="004E09B5">
        <w:rPr>
          <w:rFonts w:ascii="Times New Roman" w:hAnsi="Times New Roman" w:cs="Times New Roman"/>
          <w:sz w:val="28"/>
          <w:szCs w:val="28"/>
        </w:rPr>
        <w:t xml:space="preserve"> погребения, руководствуясь пунктом 21 части 1  статьи 33 Устава муниципального образования «</w:t>
      </w:r>
      <w:r>
        <w:rPr>
          <w:rFonts w:ascii="Times New Roman" w:hAnsi="Times New Roman" w:cs="Times New Roman"/>
          <w:sz w:val="28"/>
          <w:szCs w:val="28"/>
        </w:rPr>
        <w:t>Семичанское</w:t>
      </w:r>
      <w:r w:rsidRPr="004E09B5">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002945B6">
        <w:rPr>
          <w:rFonts w:ascii="Times New Roman" w:hAnsi="Times New Roman" w:cs="Times New Roman"/>
          <w:sz w:val="28"/>
          <w:szCs w:val="28"/>
        </w:rPr>
        <w:t xml:space="preserve"> Собрание депутатов Семичанского</w:t>
      </w:r>
      <w:r w:rsidR="003C2338">
        <w:rPr>
          <w:rFonts w:ascii="Times New Roman" w:hAnsi="Times New Roman" w:cs="Times New Roman"/>
          <w:sz w:val="28"/>
          <w:szCs w:val="28"/>
        </w:rPr>
        <w:t xml:space="preserve"> сельского поселения</w:t>
      </w:r>
    </w:p>
    <w:p w:rsidR="002945B6" w:rsidRDefault="002945B6" w:rsidP="003C2338">
      <w:pPr>
        <w:spacing w:line="240" w:lineRule="auto"/>
        <w:contextualSpacing/>
        <w:jc w:val="both"/>
        <w:rPr>
          <w:rFonts w:ascii="Times New Roman" w:hAnsi="Times New Roman" w:cs="Times New Roman"/>
          <w:sz w:val="28"/>
          <w:szCs w:val="28"/>
        </w:rPr>
      </w:pPr>
    </w:p>
    <w:p w:rsidR="003C2338" w:rsidRDefault="003C2338" w:rsidP="002945B6">
      <w:pPr>
        <w:autoSpaceDE w:val="0"/>
        <w:autoSpaceDN w:val="0"/>
        <w:adjustRightInd w:val="0"/>
        <w:ind w:firstLine="720"/>
        <w:jc w:val="center"/>
        <w:rPr>
          <w:rFonts w:ascii="Times New Roman" w:hAnsi="Times New Roman" w:cs="Times New Roman"/>
          <w:sz w:val="28"/>
          <w:szCs w:val="28"/>
        </w:rPr>
      </w:pPr>
      <w:r w:rsidRPr="00675893">
        <w:rPr>
          <w:rFonts w:ascii="Times New Roman" w:hAnsi="Times New Roman" w:cs="Times New Roman"/>
          <w:sz w:val="28"/>
          <w:szCs w:val="28"/>
        </w:rPr>
        <w:t>РЕШИЛО:</w:t>
      </w:r>
    </w:p>
    <w:p w:rsidR="00C50D4F" w:rsidRPr="00C50D4F" w:rsidRDefault="0073029F" w:rsidP="0073029F">
      <w:pPr>
        <w:tabs>
          <w:tab w:val="left" w:pos="360"/>
        </w:tabs>
        <w:suppressAutoHyphens/>
        <w:autoSpaceDE w:val="0"/>
        <w:spacing w:after="0" w:line="240" w:lineRule="auto"/>
        <w:ind w:left="360"/>
        <w:jc w:val="both"/>
        <w:rPr>
          <w:rStyle w:val="a4"/>
          <w:rFonts w:ascii="Times New Roman" w:hAnsi="Times New Roman" w:cs="Times New Roman"/>
          <w:b w:val="0"/>
          <w:bCs w:val="0"/>
          <w:sz w:val="28"/>
          <w:szCs w:val="28"/>
        </w:rPr>
      </w:pPr>
      <w:r>
        <w:rPr>
          <w:rFonts w:ascii="Times New Roman" w:hAnsi="Times New Roman" w:cs="Times New Roman"/>
          <w:sz w:val="28"/>
          <w:szCs w:val="28"/>
        </w:rPr>
        <w:tab/>
        <w:t xml:space="preserve">  1. </w:t>
      </w:r>
      <w:r w:rsidR="00C50D4F" w:rsidRPr="00C50D4F">
        <w:rPr>
          <w:rFonts w:ascii="Times New Roman" w:hAnsi="Times New Roman" w:cs="Times New Roman"/>
          <w:sz w:val="28"/>
          <w:szCs w:val="28"/>
        </w:rPr>
        <w:t xml:space="preserve">Утвердить Положение </w:t>
      </w:r>
      <w:r w:rsidR="00C50D4F" w:rsidRPr="00C50D4F">
        <w:rPr>
          <w:rStyle w:val="a4"/>
          <w:rFonts w:ascii="Times New Roman" w:hAnsi="Times New Roman" w:cs="Times New Roman"/>
          <w:b w:val="0"/>
          <w:sz w:val="28"/>
          <w:szCs w:val="28"/>
        </w:rPr>
        <w:t>«Об организации</w:t>
      </w:r>
      <w:r w:rsidR="00C50D4F" w:rsidRPr="00C50D4F">
        <w:rPr>
          <w:rStyle w:val="a4"/>
          <w:rFonts w:ascii="Times New Roman" w:hAnsi="Times New Roman" w:cs="Times New Roman"/>
          <w:sz w:val="28"/>
          <w:szCs w:val="28"/>
        </w:rPr>
        <w:t xml:space="preserve"> </w:t>
      </w:r>
      <w:r w:rsidR="00C50D4F" w:rsidRPr="00C50D4F">
        <w:rPr>
          <w:rStyle w:val="a4"/>
          <w:rFonts w:ascii="Times New Roman" w:hAnsi="Times New Roman" w:cs="Times New Roman"/>
          <w:b w:val="0"/>
          <w:sz w:val="28"/>
          <w:szCs w:val="28"/>
        </w:rPr>
        <w:t>ритуальных услуг, погребения, похоронного дела и с</w:t>
      </w:r>
      <w:r w:rsidR="00C50D4F">
        <w:rPr>
          <w:rStyle w:val="a4"/>
          <w:rFonts w:ascii="Times New Roman" w:hAnsi="Times New Roman" w:cs="Times New Roman"/>
          <w:b w:val="0"/>
          <w:sz w:val="28"/>
          <w:szCs w:val="28"/>
        </w:rPr>
        <w:t>одержании кладбищ на территории Семичанского</w:t>
      </w:r>
      <w:r w:rsidR="00C50D4F" w:rsidRPr="00C50D4F">
        <w:rPr>
          <w:rStyle w:val="a4"/>
          <w:rFonts w:ascii="Times New Roman" w:hAnsi="Times New Roman" w:cs="Times New Roman"/>
          <w:b w:val="0"/>
          <w:sz w:val="28"/>
          <w:szCs w:val="28"/>
        </w:rPr>
        <w:t xml:space="preserve"> сельского поселения</w:t>
      </w:r>
      <w:r w:rsidR="00C50D4F">
        <w:rPr>
          <w:rStyle w:val="a4"/>
          <w:rFonts w:ascii="Times New Roman" w:hAnsi="Times New Roman" w:cs="Times New Roman"/>
          <w:b w:val="0"/>
          <w:sz w:val="28"/>
          <w:szCs w:val="28"/>
        </w:rPr>
        <w:t>»</w:t>
      </w:r>
      <w:r w:rsidR="00C50D4F" w:rsidRPr="00C50D4F">
        <w:rPr>
          <w:rStyle w:val="a4"/>
          <w:rFonts w:ascii="Times New Roman" w:hAnsi="Times New Roman" w:cs="Times New Roman"/>
          <w:b w:val="0"/>
          <w:sz w:val="28"/>
          <w:szCs w:val="28"/>
        </w:rPr>
        <w:t xml:space="preserve">  </w:t>
      </w:r>
      <w:r w:rsidR="00F75045">
        <w:rPr>
          <w:rStyle w:val="a4"/>
          <w:rFonts w:ascii="Times New Roman" w:hAnsi="Times New Roman" w:cs="Times New Roman"/>
          <w:b w:val="0"/>
          <w:sz w:val="28"/>
          <w:szCs w:val="28"/>
        </w:rPr>
        <w:t>согласно приложению</w:t>
      </w:r>
      <w:r w:rsidR="00C50D4F" w:rsidRPr="00C50D4F">
        <w:rPr>
          <w:rStyle w:val="a4"/>
          <w:rFonts w:ascii="Times New Roman" w:hAnsi="Times New Roman" w:cs="Times New Roman"/>
          <w:b w:val="0"/>
          <w:sz w:val="28"/>
          <w:szCs w:val="28"/>
        </w:rPr>
        <w:t>.</w:t>
      </w:r>
    </w:p>
    <w:p w:rsidR="00C50D4F" w:rsidRPr="00C50D4F" w:rsidRDefault="0073029F" w:rsidP="0073029F">
      <w:pPr>
        <w:tabs>
          <w:tab w:val="left" w:pos="851"/>
        </w:tabs>
        <w:suppressAutoHyphens/>
        <w:autoSpaceDE w:val="0"/>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 </w:t>
      </w:r>
      <w:r w:rsidR="00C50D4F" w:rsidRPr="00C50D4F">
        <w:rPr>
          <w:rFonts w:ascii="Times New Roman" w:hAnsi="Times New Roman" w:cs="Times New Roman"/>
          <w:sz w:val="28"/>
          <w:szCs w:val="28"/>
        </w:rPr>
        <w:t>Организацию исполнения настоящего решения в</w:t>
      </w:r>
      <w:r>
        <w:rPr>
          <w:rFonts w:ascii="Times New Roman" w:hAnsi="Times New Roman" w:cs="Times New Roman"/>
          <w:sz w:val="28"/>
          <w:szCs w:val="28"/>
        </w:rPr>
        <w:t>озложить на специалиста по вопросам муниципального</w:t>
      </w:r>
      <w:r w:rsidR="00C50D4F" w:rsidRPr="00C50D4F">
        <w:rPr>
          <w:rFonts w:ascii="Times New Roman" w:hAnsi="Times New Roman" w:cs="Times New Roman"/>
          <w:sz w:val="28"/>
          <w:szCs w:val="28"/>
        </w:rPr>
        <w:t xml:space="preserve"> хоз</w:t>
      </w:r>
      <w:r>
        <w:rPr>
          <w:rFonts w:ascii="Times New Roman" w:hAnsi="Times New Roman" w:cs="Times New Roman"/>
          <w:sz w:val="28"/>
          <w:szCs w:val="28"/>
        </w:rPr>
        <w:t>яйства</w:t>
      </w:r>
      <w:r w:rsidR="00C50D4F" w:rsidRPr="00C50D4F">
        <w:rPr>
          <w:rFonts w:ascii="Times New Roman" w:hAnsi="Times New Roman" w:cs="Times New Roman"/>
          <w:sz w:val="28"/>
          <w:szCs w:val="28"/>
        </w:rPr>
        <w:t xml:space="preserve">  Администрации </w:t>
      </w:r>
      <w:r>
        <w:rPr>
          <w:rFonts w:ascii="Times New Roman" w:hAnsi="Times New Roman" w:cs="Times New Roman"/>
          <w:sz w:val="28"/>
          <w:szCs w:val="28"/>
        </w:rPr>
        <w:t>Семичанского</w:t>
      </w:r>
      <w:r w:rsidR="00C50D4F" w:rsidRPr="00C50D4F">
        <w:rPr>
          <w:rFonts w:ascii="Times New Roman" w:hAnsi="Times New Roman" w:cs="Times New Roman"/>
          <w:sz w:val="28"/>
          <w:szCs w:val="28"/>
        </w:rPr>
        <w:t xml:space="preserve"> сельского поселения.</w:t>
      </w:r>
    </w:p>
    <w:p w:rsidR="00F75045" w:rsidRDefault="00F75045" w:rsidP="00F75045">
      <w:pPr>
        <w:tabs>
          <w:tab w:val="left" w:pos="851"/>
        </w:tabs>
        <w:suppressAutoHyphens/>
        <w:autoSpaceDE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3. </w:t>
      </w:r>
      <w:r w:rsidR="00C50D4F" w:rsidRPr="0073029F">
        <w:rPr>
          <w:rFonts w:ascii="Times New Roman" w:hAnsi="Times New Roman" w:cs="Times New Roman"/>
          <w:sz w:val="28"/>
          <w:szCs w:val="28"/>
        </w:rPr>
        <w:t>Контроль за выполнением решения в</w:t>
      </w:r>
      <w:r w:rsidR="0073029F" w:rsidRPr="0073029F">
        <w:rPr>
          <w:rFonts w:ascii="Times New Roman" w:hAnsi="Times New Roman" w:cs="Times New Roman"/>
          <w:sz w:val="28"/>
          <w:szCs w:val="28"/>
        </w:rPr>
        <w:t>озложить на  Собрание депутатов Семичанского</w:t>
      </w:r>
      <w:r w:rsidR="00C50D4F" w:rsidRPr="0073029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00C50D4F" w:rsidRPr="0073029F">
        <w:rPr>
          <w:rFonts w:ascii="Times New Roman" w:hAnsi="Times New Roman" w:cs="Times New Roman"/>
          <w:sz w:val="28"/>
          <w:szCs w:val="28"/>
        </w:rPr>
        <w:t xml:space="preserve"> </w:t>
      </w:r>
    </w:p>
    <w:p w:rsidR="003C2338" w:rsidRPr="002945B6" w:rsidRDefault="00F75045" w:rsidP="00F75045">
      <w:pPr>
        <w:tabs>
          <w:tab w:val="left" w:pos="851"/>
        </w:tabs>
        <w:suppressAutoHyphens/>
        <w:autoSpaceDE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sidR="003C2338" w:rsidRPr="009A7F38">
        <w:rPr>
          <w:rFonts w:ascii="Times New Roman" w:hAnsi="Times New Roman" w:cs="Times New Roman"/>
          <w:sz w:val="28"/>
          <w:szCs w:val="28"/>
        </w:rPr>
        <w:t>Разместить</w:t>
      </w:r>
      <w:proofErr w:type="gramEnd"/>
      <w:r w:rsidR="003C2338" w:rsidRPr="009A7F38">
        <w:rPr>
          <w:rFonts w:ascii="Times New Roman" w:hAnsi="Times New Roman" w:cs="Times New Roman"/>
          <w:spacing w:val="-2"/>
          <w:sz w:val="28"/>
          <w:szCs w:val="28"/>
        </w:rPr>
        <w:t xml:space="preserve"> настоящее </w:t>
      </w:r>
      <w:r w:rsidR="003C2338">
        <w:rPr>
          <w:rFonts w:ascii="Times New Roman" w:hAnsi="Times New Roman" w:cs="Times New Roman"/>
          <w:spacing w:val="-2"/>
          <w:sz w:val="28"/>
          <w:szCs w:val="28"/>
        </w:rPr>
        <w:t>решение</w:t>
      </w:r>
      <w:r w:rsidR="003C2338" w:rsidRPr="009A7F38">
        <w:rPr>
          <w:rFonts w:ascii="Times New Roman" w:hAnsi="Times New Roman" w:cs="Times New Roman"/>
          <w:spacing w:val="-2"/>
          <w:sz w:val="28"/>
          <w:szCs w:val="28"/>
        </w:rPr>
        <w:t xml:space="preserve"> </w:t>
      </w:r>
      <w:r w:rsidR="003C2338" w:rsidRPr="009A7F38">
        <w:rPr>
          <w:rFonts w:ascii="Times New Roman" w:hAnsi="Times New Roman" w:cs="Times New Roman"/>
          <w:sz w:val="28"/>
          <w:szCs w:val="28"/>
        </w:rPr>
        <w:t xml:space="preserve">на официальном сайте Администрации </w:t>
      </w:r>
      <w:r w:rsidR="002945B6">
        <w:rPr>
          <w:rFonts w:ascii="Times New Roman" w:hAnsi="Times New Roman" w:cs="Times New Roman"/>
          <w:sz w:val="28"/>
          <w:szCs w:val="28"/>
        </w:rPr>
        <w:t>Семичанского</w:t>
      </w:r>
      <w:r w:rsidR="003C2338" w:rsidRPr="009A7F38">
        <w:rPr>
          <w:rFonts w:ascii="Times New Roman" w:hAnsi="Times New Roman" w:cs="Times New Roman"/>
          <w:sz w:val="28"/>
          <w:szCs w:val="28"/>
        </w:rPr>
        <w:t xml:space="preserve"> </w:t>
      </w:r>
      <w:r w:rsidR="003C2338" w:rsidRPr="009A7F38">
        <w:rPr>
          <w:rFonts w:ascii="Times New Roman" w:hAnsi="Times New Roman" w:cs="Times New Roman"/>
          <w:color w:val="000000"/>
          <w:sz w:val="28"/>
          <w:szCs w:val="28"/>
        </w:rPr>
        <w:t>сельского поселения</w:t>
      </w:r>
      <w:r w:rsidR="002945B6">
        <w:rPr>
          <w:rFonts w:ascii="Times New Roman" w:hAnsi="Times New Roman" w:cs="Times New Roman"/>
          <w:sz w:val="28"/>
          <w:szCs w:val="28"/>
        </w:rPr>
        <w:t>.</w:t>
      </w:r>
    </w:p>
    <w:p w:rsidR="003C2338" w:rsidRDefault="003C2338" w:rsidP="00F75045">
      <w:pPr>
        <w:tabs>
          <w:tab w:val="left" w:pos="0"/>
        </w:tabs>
        <w:spacing w:after="0"/>
        <w:jc w:val="both"/>
        <w:rPr>
          <w:rFonts w:ascii="Times New Roman" w:hAnsi="Times New Roman" w:cs="Times New Roman"/>
          <w:sz w:val="28"/>
          <w:szCs w:val="28"/>
        </w:rPr>
      </w:pPr>
      <w:r w:rsidRPr="009A7F38">
        <w:rPr>
          <w:rFonts w:ascii="Times New Roman" w:hAnsi="Times New Roman" w:cs="Times New Roman"/>
          <w:sz w:val="28"/>
          <w:szCs w:val="28"/>
        </w:rPr>
        <w:t xml:space="preserve">            </w:t>
      </w:r>
    </w:p>
    <w:tbl>
      <w:tblPr>
        <w:tblW w:w="0" w:type="auto"/>
        <w:tblLook w:val="01E0"/>
      </w:tblPr>
      <w:tblGrid>
        <w:gridCol w:w="5002"/>
        <w:gridCol w:w="4965"/>
      </w:tblGrid>
      <w:tr w:rsidR="003C2338" w:rsidRPr="00E92F72" w:rsidTr="00A25E33">
        <w:tc>
          <w:tcPr>
            <w:tcW w:w="5210" w:type="dxa"/>
            <w:shd w:val="clear" w:color="auto" w:fill="auto"/>
          </w:tcPr>
          <w:p w:rsidR="00E92F72" w:rsidRDefault="00E92F72" w:rsidP="004B315A">
            <w:pPr>
              <w:autoSpaceDE w:val="0"/>
              <w:autoSpaceDN w:val="0"/>
              <w:adjustRightInd w:val="0"/>
              <w:rPr>
                <w:rFonts w:ascii="Times New Roman" w:hAnsi="Times New Roman" w:cs="Times New Roman"/>
                <w:sz w:val="28"/>
                <w:szCs w:val="28"/>
              </w:rPr>
            </w:pPr>
          </w:p>
          <w:p w:rsidR="003C2338" w:rsidRPr="00E92F72" w:rsidRDefault="003C2338" w:rsidP="004B315A">
            <w:pPr>
              <w:autoSpaceDE w:val="0"/>
              <w:autoSpaceDN w:val="0"/>
              <w:adjustRightInd w:val="0"/>
              <w:rPr>
                <w:rFonts w:ascii="Times New Roman" w:hAnsi="Times New Roman" w:cs="Times New Roman"/>
                <w:sz w:val="28"/>
                <w:szCs w:val="28"/>
              </w:rPr>
            </w:pPr>
            <w:r w:rsidRPr="00E92F72">
              <w:rPr>
                <w:rFonts w:ascii="Times New Roman" w:hAnsi="Times New Roman" w:cs="Times New Roman"/>
                <w:sz w:val="28"/>
                <w:szCs w:val="28"/>
              </w:rPr>
              <w:t>Председатель собрания депутатов – Глава Семичанского сельского поселения</w:t>
            </w:r>
          </w:p>
        </w:tc>
        <w:tc>
          <w:tcPr>
            <w:tcW w:w="5211" w:type="dxa"/>
            <w:shd w:val="clear" w:color="auto" w:fill="auto"/>
            <w:vAlign w:val="bottom"/>
          </w:tcPr>
          <w:p w:rsidR="003C2338" w:rsidRPr="00E92F72" w:rsidRDefault="003C2338" w:rsidP="00A25E33">
            <w:pPr>
              <w:autoSpaceDE w:val="0"/>
              <w:autoSpaceDN w:val="0"/>
              <w:adjustRightInd w:val="0"/>
              <w:jc w:val="right"/>
              <w:rPr>
                <w:rFonts w:ascii="Times New Roman" w:hAnsi="Times New Roman" w:cs="Times New Roman"/>
                <w:sz w:val="28"/>
                <w:szCs w:val="28"/>
              </w:rPr>
            </w:pPr>
            <w:r w:rsidRPr="00E92F72">
              <w:rPr>
                <w:rFonts w:ascii="Times New Roman" w:hAnsi="Times New Roman" w:cs="Times New Roman"/>
                <w:sz w:val="28"/>
                <w:szCs w:val="28"/>
              </w:rPr>
              <w:t>С.А.Усов</w:t>
            </w:r>
          </w:p>
        </w:tc>
      </w:tr>
    </w:tbl>
    <w:p w:rsidR="003C2338" w:rsidRPr="00E92F72" w:rsidRDefault="003C2338" w:rsidP="003C2338">
      <w:pPr>
        <w:autoSpaceDE w:val="0"/>
        <w:autoSpaceDN w:val="0"/>
        <w:adjustRightInd w:val="0"/>
        <w:jc w:val="both"/>
        <w:rPr>
          <w:rFonts w:ascii="Times New Roman" w:hAnsi="Times New Roman" w:cs="Times New Roman"/>
          <w:sz w:val="28"/>
          <w:szCs w:val="28"/>
        </w:rPr>
      </w:pPr>
    </w:p>
    <w:p w:rsidR="00E92F72" w:rsidRDefault="00E92F72" w:rsidP="00E92F72">
      <w:pPr>
        <w:pStyle w:val="ConsPlusTitle"/>
        <w:widowControl/>
        <w:ind w:left="-992" w:firstLine="992"/>
        <w:contextualSpacing/>
        <w:jc w:val="right"/>
        <w:rPr>
          <w:rFonts w:ascii="Times New Roman" w:hAnsi="Times New Roman" w:cs="Times New Roman"/>
          <w:b w:val="0"/>
          <w:sz w:val="22"/>
          <w:szCs w:val="22"/>
        </w:rPr>
      </w:pPr>
    </w:p>
    <w:p w:rsidR="00F75045" w:rsidRDefault="00675893" w:rsidP="00675893">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F75045" w:rsidRDefault="00F75045" w:rsidP="00675893">
      <w:pPr>
        <w:contextualSpacing/>
        <w:jc w:val="center"/>
        <w:rPr>
          <w:rFonts w:ascii="Times New Roman" w:hAnsi="Times New Roman" w:cs="Times New Roman"/>
          <w:sz w:val="28"/>
          <w:szCs w:val="28"/>
        </w:rPr>
      </w:pPr>
    </w:p>
    <w:p w:rsidR="00810C2A" w:rsidRPr="00BA7007" w:rsidRDefault="00810C2A" w:rsidP="00810C2A">
      <w:pPr>
        <w:shd w:val="clear" w:color="auto" w:fill="FFFFFF"/>
        <w:spacing w:line="240" w:lineRule="auto"/>
        <w:contextualSpacing/>
        <w:jc w:val="right"/>
        <w:rPr>
          <w:rFonts w:ascii="Times New Roman" w:hAnsi="Times New Roman" w:cs="Times New Roman"/>
          <w:sz w:val="28"/>
          <w:szCs w:val="28"/>
        </w:rPr>
      </w:pPr>
      <w:r w:rsidRPr="00BA7007">
        <w:rPr>
          <w:rFonts w:ascii="Times New Roman" w:hAnsi="Times New Roman" w:cs="Times New Roman"/>
          <w:sz w:val="28"/>
          <w:szCs w:val="28"/>
        </w:rPr>
        <w:lastRenderedPageBreak/>
        <w:t xml:space="preserve">Приложение </w:t>
      </w:r>
      <w:proofErr w:type="gramStart"/>
      <w:r w:rsidR="00AE53C8">
        <w:rPr>
          <w:rFonts w:ascii="Times New Roman" w:hAnsi="Times New Roman" w:cs="Times New Roman"/>
          <w:sz w:val="28"/>
          <w:szCs w:val="28"/>
        </w:rPr>
        <w:t>к</w:t>
      </w:r>
      <w:proofErr w:type="gramEnd"/>
    </w:p>
    <w:p w:rsidR="00810C2A" w:rsidRPr="00BA7007" w:rsidRDefault="00810C2A" w:rsidP="00810C2A">
      <w:pPr>
        <w:shd w:val="clear" w:color="auto" w:fill="FFFFFF"/>
        <w:spacing w:line="240" w:lineRule="auto"/>
        <w:contextualSpacing/>
        <w:jc w:val="right"/>
        <w:rPr>
          <w:rFonts w:ascii="Times New Roman" w:hAnsi="Times New Roman" w:cs="Times New Roman"/>
          <w:sz w:val="28"/>
          <w:szCs w:val="28"/>
        </w:rPr>
      </w:pPr>
      <w:r w:rsidRPr="00BA7007">
        <w:rPr>
          <w:rFonts w:ascii="Times New Roman" w:hAnsi="Times New Roman" w:cs="Times New Roman"/>
          <w:sz w:val="28"/>
          <w:szCs w:val="28"/>
        </w:rPr>
        <w:t>решени</w:t>
      </w:r>
      <w:r w:rsidR="00AE53C8">
        <w:rPr>
          <w:rFonts w:ascii="Times New Roman" w:hAnsi="Times New Roman" w:cs="Times New Roman"/>
          <w:sz w:val="28"/>
          <w:szCs w:val="28"/>
        </w:rPr>
        <w:t>ю</w:t>
      </w:r>
      <w:r w:rsidRPr="00BA7007">
        <w:rPr>
          <w:rFonts w:ascii="Times New Roman" w:hAnsi="Times New Roman" w:cs="Times New Roman"/>
          <w:sz w:val="28"/>
          <w:szCs w:val="28"/>
        </w:rPr>
        <w:t xml:space="preserve"> собрания депутатов</w:t>
      </w:r>
    </w:p>
    <w:p w:rsidR="00810C2A" w:rsidRPr="00BA7007" w:rsidRDefault="00810C2A" w:rsidP="00810C2A">
      <w:pPr>
        <w:shd w:val="clear" w:color="auto" w:fill="FFFFFF"/>
        <w:spacing w:line="240" w:lineRule="auto"/>
        <w:contextualSpacing/>
        <w:jc w:val="right"/>
        <w:rPr>
          <w:rFonts w:ascii="Times New Roman" w:hAnsi="Times New Roman" w:cs="Times New Roman"/>
          <w:sz w:val="28"/>
          <w:szCs w:val="28"/>
        </w:rPr>
      </w:pPr>
      <w:r w:rsidRPr="00BA7007">
        <w:rPr>
          <w:rFonts w:ascii="Times New Roman" w:hAnsi="Times New Roman" w:cs="Times New Roman"/>
          <w:sz w:val="28"/>
          <w:szCs w:val="28"/>
        </w:rPr>
        <w:t>Семичанского</w:t>
      </w:r>
      <w:r w:rsidR="00AE53C8">
        <w:rPr>
          <w:rFonts w:ascii="Times New Roman" w:hAnsi="Times New Roman" w:cs="Times New Roman"/>
          <w:sz w:val="28"/>
          <w:szCs w:val="28"/>
        </w:rPr>
        <w:t xml:space="preserve"> сельского поселения</w:t>
      </w:r>
    </w:p>
    <w:p w:rsidR="00810C2A" w:rsidRPr="00BA7007" w:rsidRDefault="00810C2A" w:rsidP="00810C2A">
      <w:pPr>
        <w:shd w:val="clear" w:color="auto" w:fill="FFFFFF"/>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w:t>
      </w:r>
      <w:r w:rsidRPr="00BA7007">
        <w:rPr>
          <w:rFonts w:ascii="Times New Roman" w:hAnsi="Times New Roman" w:cs="Times New Roman"/>
          <w:sz w:val="28"/>
          <w:szCs w:val="28"/>
        </w:rPr>
        <w:t>т</w:t>
      </w:r>
      <w:r>
        <w:rPr>
          <w:rFonts w:ascii="Times New Roman" w:hAnsi="Times New Roman" w:cs="Times New Roman"/>
          <w:sz w:val="28"/>
          <w:szCs w:val="28"/>
        </w:rPr>
        <w:t xml:space="preserve"> </w:t>
      </w:r>
      <w:r w:rsidR="00AE53C8">
        <w:rPr>
          <w:rFonts w:ascii="Times New Roman" w:hAnsi="Times New Roman" w:cs="Times New Roman"/>
          <w:sz w:val="28"/>
          <w:szCs w:val="28"/>
        </w:rPr>
        <w:t>20.07.</w:t>
      </w:r>
      <w:r>
        <w:rPr>
          <w:rFonts w:ascii="Times New Roman" w:hAnsi="Times New Roman" w:cs="Times New Roman"/>
          <w:sz w:val="28"/>
          <w:szCs w:val="28"/>
        </w:rPr>
        <w:t xml:space="preserve">2018 г. </w:t>
      </w:r>
      <w:r w:rsidRPr="00BA7007">
        <w:rPr>
          <w:rFonts w:ascii="Times New Roman" w:hAnsi="Times New Roman" w:cs="Times New Roman"/>
          <w:sz w:val="28"/>
          <w:szCs w:val="28"/>
        </w:rPr>
        <w:t xml:space="preserve"> №</w:t>
      </w:r>
      <w:r w:rsidR="00AE53C8">
        <w:rPr>
          <w:rFonts w:ascii="Times New Roman" w:hAnsi="Times New Roman" w:cs="Times New Roman"/>
          <w:sz w:val="28"/>
          <w:szCs w:val="28"/>
        </w:rPr>
        <w:t>76</w:t>
      </w:r>
      <w:r w:rsidRPr="00BA7007">
        <w:rPr>
          <w:rFonts w:ascii="Times New Roman" w:hAnsi="Times New Roman" w:cs="Times New Roman"/>
          <w:sz w:val="28"/>
          <w:szCs w:val="28"/>
        </w:rPr>
        <w:t xml:space="preserve">                                                       </w:t>
      </w:r>
    </w:p>
    <w:p w:rsidR="00E92F72" w:rsidRDefault="00E92F72" w:rsidP="00E92F72">
      <w:pPr>
        <w:pStyle w:val="ConsPlusTitle"/>
        <w:widowControl/>
        <w:jc w:val="center"/>
        <w:rPr>
          <w:rFonts w:ascii="Times New Roman" w:hAnsi="Times New Roman" w:cs="Times New Roman"/>
          <w:sz w:val="28"/>
          <w:szCs w:val="28"/>
        </w:rPr>
      </w:pPr>
    </w:p>
    <w:p w:rsidR="004B315A" w:rsidRPr="004B315A" w:rsidRDefault="004B315A" w:rsidP="004B315A">
      <w:pPr>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Положение</w:t>
      </w:r>
      <w:r w:rsidR="00EF749C">
        <w:rPr>
          <w:rStyle w:val="a4"/>
          <w:rFonts w:ascii="Times New Roman" w:hAnsi="Times New Roman" w:cs="Times New Roman"/>
          <w:sz w:val="28"/>
          <w:szCs w:val="28"/>
        </w:rPr>
        <w:t xml:space="preserve"> о</w:t>
      </w:r>
      <w:r w:rsidRPr="004B315A">
        <w:rPr>
          <w:rStyle w:val="a4"/>
          <w:rFonts w:ascii="Times New Roman" w:hAnsi="Times New Roman" w:cs="Times New Roman"/>
          <w:sz w:val="28"/>
          <w:szCs w:val="28"/>
        </w:rPr>
        <w:t>б организации ритуальных услуг,</w:t>
      </w:r>
      <w:r w:rsidR="00EF749C">
        <w:rPr>
          <w:rStyle w:val="a4"/>
          <w:rFonts w:ascii="Times New Roman" w:hAnsi="Times New Roman" w:cs="Times New Roman"/>
          <w:sz w:val="28"/>
          <w:szCs w:val="28"/>
        </w:rPr>
        <w:t xml:space="preserve"> </w:t>
      </w:r>
      <w:r w:rsidRPr="004B315A">
        <w:rPr>
          <w:rStyle w:val="a4"/>
          <w:rFonts w:ascii="Times New Roman" w:hAnsi="Times New Roman" w:cs="Times New Roman"/>
          <w:sz w:val="28"/>
          <w:szCs w:val="28"/>
        </w:rPr>
        <w:t>погребения, похоронного дела и содержании</w:t>
      </w:r>
      <w:r w:rsidR="00EF749C">
        <w:rPr>
          <w:rStyle w:val="a4"/>
          <w:rFonts w:ascii="Times New Roman" w:hAnsi="Times New Roman" w:cs="Times New Roman"/>
          <w:sz w:val="28"/>
          <w:szCs w:val="28"/>
        </w:rPr>
        <w:t xml:space="preserve"> </w:t>
      </w:r>
      <w:r w:rsidRPr="004B315A">
        <w:rPr>
          <w:rStyle w:val="a4"/>
          <w:rFonts w:ascii="Times New Roman" w:hAnsi="Times New Roman" w:cs="Times New Roman"/>
          <w:sz w:val="28"/>
          <w:szCs w:val="28"/>
        </w:rPr>
        <w:t xml:space="preserve">кладбищ на территории </w:t>
      </w:r>
      <w:r w:rsidR="00EF749C">
        <w:rPr>
          <w:rStyle w:val="a4"/>
          <w:rFonts w:ascii="Times New Roman" w:hAnsi="Times New Roman" w:cs="Times New Roman"/>
          <w:sz w:val="28"/>
          <w:szCs w:val="28"/>
        </w:rPr>
        <w:t>Семичанского</w:t>
      </w:r>
      <w:r w:rsidRPr="004B315A">
        <w:rPr>
          <w:rStyle w:val="a4"/>
          <w:rFonts w:ascii="Times New Roman" w:hAnsi="Times New Roman" w:cs="Times New Roman"/>
          <w:sz w:val="28"/>
          <w:szCs w:val="28"/>
        </w:rPr>
        <w:t xml:space="preserve"> сельского поселения</w:t>
      </w:r>
    </w:p>
    <w:p w:rsidR="004B315A" w:rsidRPr="004B315A" w:rsidRDefault="004B315A" w:rsidP="004B315A">
      <w:pPr>
        <w:contextualSpacing/>
        <w:jc w:val="both"/>
        <w:rPr>
          <w:rFonts w:ascii="Times New Roman" w:hAnsi="Times New Roman" w:cs="Times New Roman"/>
          <w:sz w:val="28"/>
          <w:szCs w:val="28"/>
        </w:rPr>
      </w:pPr>
    </w:p>
    <w:p w:rsidR="004B315A" w:rsidRP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 Основные понятия, используемые в настоящем Положении</w:t>
      </w:r>
    </w:p>
    <w:p w:rsidR="004B315A" w:rsidRPr="004B315A" w:rsidRDefault="00EF749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В целях настоящего Положения используются следующие понятия:</w:t>
      </w:r>
    </w:p>
    <w:p w:rsidR="00EF749C" w:rsidRDefault="00EF749C" w:rsidP="004B315A">
      <w:pPr>
        <w:contextualSpacing/>
        <w:jc w:val="both"/>
        <w:rPr>
          <w:rFonts w:ascii="Times New Roman" w:hAnsi="Times New Roman" w:cs="Times New Roman"/>
          <w:sz w:val="28"/>
          <w:szCs w:val="28"/>
        </w:rPr>
      </w:pPr>
      <w:r>
        <w:rPr>
          <w:rStyle w:val="a4"/>
          <w:rFonts w:ascii="Times New Roman" w:hAnsi="Times New Roman" w:cs="Times New Roman"/>
          <w:sz w:val="28"/>
          <w:szCs w:val="28"/>
        </w:rPr>
        <w:tab/>
      </w:r>
      <w:r w:rsidR="004B315A" w:rsidRPr="004B315A">
        <w:rPr>
          <w:rStyle w:val="a4"/>
          <w:rFonts w:ascii="Times New Roman" w:hAnsi="Times New Roman" w:cs="Times New Roman"/>
          <w:sz w:val="28"/>
          <w:szCs w:val="28"/>
        </w:rPr>
        <w:t>услуги по погребению</w:t>
      </w:r>
      <w:r w:rsidR="004B315A" w:rsidRPr="004B315A">
        <w:rPr>
          <w:rFonts w:ascii="Times New Roman" w:hAnsi="Times New Roman" w:cs="Times New Roman"/>
          <w:sz w:val="28"/>
          <w:szCs w:val="28"/>
        </w:rPr>
        <w:t xml:space="preserve"> – 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 </w:t>
      </w:r>
    </w:p>
    <w:p w:rsidR="00EF749C" w:rsidRDefault="00EF749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гарантированный перечень услуг по погребению</w:t>
      </w:r>
      <w:r w:rsidR="004B315A" w:rsidRPr="004B315A">
        <w:rPr>
          <w:rFonts w:ascii="Times New Roman" w:hAnsi="Times New Roman" w:cs="Times New Roman"/>
          <w:sz w:val="28"/>
          <w:szCs w:val="28"/>
        </w:rPr>
        <w:t xml:space="preserve"> – минимальный перечень услуг, оказание которого гарантируется специализированной службой по вопросам похоронного дела при погребении; </w:t>
      </w:r>
    </w:p>
    <w:p w:rsidR="00EF749C" w:rsidRDefault="00EF749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4B315A" w:rsidRPr="004B315A">
        <w:rPr>
          <w:rStyle w:val="a4"/>
          <w:rFonts w:ascii="Times New Roman" w:hAnsi="Times New Roman" w:cs="Times New Roman"/>
          <w:sz w:val="28"/>
          <w:szCs w:val="28"/>
        </w:rPr>
        <w:t>места погребения</w:t>
      </w:r>
      <w:r w:rsidR="004B315A" w:rsidRPr="004B315A">
        <w:rPr>
          <w:rFonts w:ascii="Times New Roman" w:hAnsi="Times New Roman" w:cs="Times New Roman"/>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w:t>
      </w:r>
      <w:proofErr w:type="gramEnd"/>
    </w:p>
    <w:p w:rsidR="00EF749C" w:rsidRDefault="00EF749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зона захоронения</w:t>
      </w:r>
      <w:r w:rsidR="004B315A" w:rsidRPr="004B315A">
        <w:rPr>
          <w:rFonts w:ascii="Times New Roman" w:hAnsi="Times New Roman" w:cs="Times New Roman"/>
          <w:sz w:val="28"/>
          <w:szCs w:val="28"/>
        </w:rPr>
        <w:t xml:space="preserve"> – основная функциональная часть территории кладбища, где осуществляется погребение, в том числе захоронение урн с прахом; </w:t>
      </w:r>
    </w:p>
    <w:p w:rsidR="00731136" w:rsidRDefault="00EF749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места захоронения</w:t>
      </w:r>
      <w:r w:rsidR="004B315A" w:rsidRPr="004B315A">
        <w:rPr>
          <w:rFonts w:ascii="Times New Roman" w:hAnsi="Times New Roman" w:cs="Times New Roman"/>
          <w:sz w:val="28"/>
          <w:szCs w:val="28"/>
        </w:rPr>
        <w:t xml:space="preserve"> – земельные участки, предоставляемые в зоне захоронения кладбища для погребения; </w:t>
      </w:r>
    </w:p>
    <w:p w:rsidR="00731136" w:rsidRDefault="00731136"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 xml:space="preserve">одиночные захоронения </w:t>
      </w:r>
      <w:r w:rsidR="004B315A" w:rsidRPr="004B315A">
        <w:rPr>
          <w:rFonts w:ascii="Times New Roman" w:hAnsi="Times New Roman" w:cs="Times New Roman"/>
          <w:sz w:val="28"/>
          <w:szCs w:val="28"/>
        </w:rPr>
        <w:t xml:space="preserve">–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w:t>
      </w:r>
    </w:p>
    <w:p w:rsidR="00731136" w:rsidRDefault="00731136"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 xml:space="preserve">родственные захоронения </w:t>
      </w:r>
      <w:r w:rsidR="004B315A" w:rsidRPr="004B315A">
        <w:rPr>
          <w:rFonts w:ascii="Times New Roman" w:hAnsi="Times New Roman" w:cs="Times New Roman"/>
          <w:sz w:val="28"/>
          <w:szCs w:val="28"/>
        </w:rPr>
        <w:t xml:space="preserve">–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w:t>
      </w:r>
    </w:p>
    <w:p w:rsidR="00731136" w:rsidRDefault="00731136"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семейные (родовые) захоронения</w:t>
      </w:r>
      <w:r w:rsidR="004B315A" w:rsidRPr="004B315A">
        <w:rPr>
          <w:rFonts w:ascii="Times New Roman" w:hAnsi="Times New Roman" w:cs="Times New Roman"/>
          <w:sz w:val="28"/>
          <w:szCs w:val="28"/>
        </w:rPr>
        <w:t xml:space="preserve"> – места захоронения, предоставляемые на платной основе (с учетом места родственного захоронения) на общественных </w:t>
      </w:r>
      <w:r w:rsidR="004B315A" w:rsidRPr="004B315A">
        <w:rPr>
          <w:rFonts w:ascii="Times New Roman" w:hAnsi="Times New Roman" w:cs="Times New Roman"/>
          <w:sz w:val="28"/>
          <w:szCs w:val="28"/>
        </w:rPr>
        <w:lastRenderedPageBreak/>
        <w:t xml:space="preserve">и военных мемориальных кладбищах для погребения трех и более умерших близких родственников, иных родственников; </w:t>
      </w:r>
    </w:p>
    <w:p w:rsidR="00B96EDB" w:rsidRDefault="00731136"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уполномоченный орган местного самоуправления в сфере погребения и похоронного дела</w:t>
      </w:r>
      <w:r w:rsidR="004B315A" w:rsidRPr="004B315A">
        <w:rPr>
          <w:rFonts w:ascii="Times New Roman" w:hAnsi="Times New Roman" w:cs="Times New Roman"/>
          <w:sz w:val="28"/>
          <w:szCs w:val="28"/>
        </w:rPr>
        <w:t xml:space="preserve"> – Администрация </w:t>
      </w:r>
      <w:r>
        <w:rPr>
          <w:rFonts w:ascii="Times New Roman" w:hAnsi="Times New Roman" w:cs="Times New Roman"/>
          <w:sz w:val="28"/>
          <w:szCs w:val="28"/>
        </w:rPr>
        <w:t>Семичанского</w:t>
      </w:r>
      <w:r w:rsidR="004B315A" w:rsidRPr="004B31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sidR="004B315A" w:rsidRPr="004B315A">
        <w:rPr>
          <w:rStyle w:val="a4"/>
          <w:rFonts w:ascii="Times New Roman" w:hAnsi="Times New Roman" w:cs="Times New Roman"/>
          <w:sz w:val="28"/>
          <w:szCs w:val="28"/>
        </w:rPr>
        <w:t>члены семьи</w:t>
      </w:r>
      <w:r w:rsidR="004B315A" w:rsidRPr="004B315A">
        <w:rPr>
          <w:rFonts w:ascii="Times New Roman" w:hAnsi="Times New Roman" w:cs="Times New Roman"/>
          <w:sz w:val="28"/>
          <w:szCs w:val="28"/>
        </w:rPr>
        <w:t xml:space="preserve"> – лица, связанные родством (свойством), совместно проживающие и ведущие совместное хозяйство; </w:t>
      </w:r>
    </w:p>
    <w:p w:rsidR="004B315A" w:rsidRPr="004B315A" w:rsidRDefault="00B96EDB"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Style w:val="a4"/>
          <w:rFonts w:ascii="Times New Roman" w:hAnsi="Times New Roman" w:cs="Times New Roman"/>
          <w:sz w:val="28"/>
          <w:szCs w:val="28"/>
        </w:rPr>
        <w:t xml:space="preserve">специализированная служба по вопросам похоронного дела </w:t>
      </w:r>
      <w:r w:rsidR="004B315A" w:rsidRPr="004B315A">
        <w:rPr>
          <w:rFonts w:ascii="Times New Roman" w:hAnsi="Times New Roman" w:cs="Times New Roman"/>
          <w:sz w:val="28"/>
          <w:szCs w:val="28"/>
        </w:rPr>
        <w:t xml:space="preserve">– организация, определенная в соответствии с действующим законодательством, на которую возлагается обязанность по оказанию услуг по погребению умерших. </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2. Право лица на достойное отношение к его телу после смерти</w:t>
      </w:r>
    </w:p>
    <w:p w:rsidR="00BE162C" w:rsidRPr="004B315A" w:rsidRDefault="00BE162C" w:rsidP="004B315A">
      <w:pPr>
        <w:ind w:firstLine="708"/>
        <w:contextualSpacing/>
        <w:jc w:val="center"/>
        <w:rPr>
          <w:rFonts w:ascii="Times New Roman" w:hAnsi="Times New Roman" w:cs="Times New Roman"/>
          <w:sz w:val="28"/>
          <w:szCs w:val="28"/>
        </w:rPr>
      </w:pPr>
    </w:p>
    <w:p w:rsidR="004B315A" w:rsidRPr="004B315A" w:rsidRDefault="00B96EDB"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 согласии или н</w:t>
      </w:r>
      <w:r w:rsidR="00B96EDB">
        <w:rPr>
          <w:rFonts w:ascii="Times New Roman" w:hAnsi="Times New Roman" w:cs="Times New Roman"/>
          <w:sz w:val="28"/>
          <w:szCs w:val="28"/>
        </w:rPr>
        <w:t>есогласии быть подвергнутым патолого</w:t>
      </w:r>
      <w:r w:rsidRPr="004B315A">
        <w:rPr>
          <w:rFonts w:ascii="Times New Roman" w:hAnsi="Times New Roman" w:cs="Times New Roman"/>
          <w:sz w:val="28"/>
          <w:szCs w:val="28"/>
        </w:rPr>
        <w:t>анатомическому вскрытию;</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 согласии или несогласии на изъятие органов и (или) тканей из его тела;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быть погребенным на том или ином месте, по тем или иным обычаям или традициям, рядом с теми или иными ранее умершими;</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быть подвергнутым кремации;</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 доверии исполнить свое волеизъявление тому или иному лицу.</w:t>
      </w:r>
    </w:p>
    <w:p w:rsidR="004B315A" w:rsidRPr="004B315A" w:rsidRDefault="00D75EE2"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4B315A" w:rsidRPr="004B315A" w:rsidRDefault="00D75EE2"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2.3. </w:t>
      </w:r>
      <w:proofErr w:type="gramStart"/>
      <w:r w:rsidR="004B315A" w:rsidRPr="004B315A">
        <w:rPr>
          <w:rFonts w:ascii="Times New Roman" w:hAnsi="Times New Roman" w:cs="Times New Roman"/>
          <w:sz w:val="28"/>
          <w:szCs w:val="28"/>
        </w:rPr>
        <w:t>В случае отсутствия волеизъявления умершего, право на разрешение действий, указанных в пункте 2.1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r w:rsidR="004B315A" w:rsidRPr="004B315A">
        <w:rPr>
          <w:rFonts w:ascii="Times New Roman" w:hAnsi="Times New Roman" w:cs="Times New Roman"/>
          <w:sz w:val="28"/>
          <w:szCs w:val="28"/>
        </w:rPr>
        <w:br/>
      </w:r>
      <w:proofErr w:type="gramEnd"/>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3. Исполнители волеизъявления умершего</w:t>
      </w:r>
    </w:p>
    <w:p w:rsidR="00BE162C" w:rsidRPr="004B315A" w:rsidRDefault="00BE162C" w:rsidP="004B315A">
      <w:pPr>
        <w:ind w:firstLine="708"/>
        <w:contextualSpacing/>
        <w:jc w:val="center"/>
        <w:rPr>
          <w:rFonts w:ascii="Times New Roman" w:hAnsi="Times New Roman" w:cs="Times New Roman"/>
          <w:sz w:val="28"/>
          <w:szCs w:val="28"/>
        </w:rPr>
      </w:pPr>
    </w:p>
    <w:p w:rsidR="004B315A" w:rsidRPr="004B315A" w:rsidRDefault="00BE162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w:t>
      </w:r>
      <w:r w:rsidR="004B315A" w:rsidRPr="004B315A">
        <w:rPr>
          <w:rFonts w:ascii="Times New Roman" w:hAnsi="Times New Roman" w:cs="Times New Roman"/>
          <w:sz w:val="28"/>
          <w:szCs w:val="28"/>
        </w:rPr>
        <w:lastRenderedPageBreak/>
        <w:t>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F0778" w:rsidRDefault="00BE162C"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 </w:t>
      </w:r>
    </w:p>
    <w:p w:rsidR="004B315A" w:rsidRPr="004B315A" w:rsidRDefault="00EF077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4. Исполнение волеизъявления умершего о погребении</w:t>
      </w:r>
    </w:p>
    <w:p w:rsidR="00EF0778" w:rsidRPr="004B315A" w:rsidRDefault="00EF0778" w:rsidP="004B315A">
      <w:pPr>
        <w:ind w:firstLine="708"/>
        <w:contextualSpacing/>
        <w:jc w:val="center"/>
        <w:rPr>
          <w:rStyle w:val="a4"/>
          <w:rFonts w:ascii="Times New Roman" w:hAnsi="Times New Roman" w:cs="Times New Roman"/>
          <w:sz w:val="28"/>
          <w:szCs w:val="28"/>
        </w:rPr>
      </w:pPr>
    </w:p>
    <w:p w:rsidR="004B315A" w:rsidRPr="004B315A" w:rsidRDefault="00EF077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4.1. На территории </w:t>
      </w:r>
      <w:r>
        <w:rPr>
          <w:rFonts w:ascii="Times New Roman" w:hAnsi="Times New Roman" w:cs="Times New Roman"/>
          <w:sz w:val="28"/>
          <w:szCs w:val="28"/>
        </w:rPr>
        <w:t>Семичанского</w:t>
      </w:r>
      <w:r w:rsidR="004B315A" w:rsidRPr="004B315A">
        <w:rPr>
          <w:rFonts w:ascii="Times New Roman" w:hAnsi="Times New Roman" w:cs="Times New Roman"/>
          <w:sz w:val="28"/>
          <w:szCs w:val="28"/>
        </w:rPr>
        <w:t xml:space="preserve"> сельского поселения каждому человеку после его смерти гарантируется погребение с учетом его волеизъявления. </w:t>
      </w:r>
    </w:p>
    <w:p w:rsidR="004B315A" w:rsidRPr="004B315A" w:rsidRDefault="00EF077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4.2. </w:t>
      </w:r>
      <w:proofErr w:type="gramStart"/>
      <w:r w:rsidR="004B315A" w:rsidRPr="004B315A">
        <w:rPr>
          <w:rFonts w:ascii="Times New Roman" w:hAnsi="Times New Roman" w:cs="Times New Roman"/>
          <w:sz w:val="28"/>
          <w:szCs w:val="28"/>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w:t>
      </w:r>
      <w:r>
        <w:rPr>
          <w:rFonts w:ascii="Times New Roman" w:hAnsi="Times New Roman" w:cs="Times New Roman"/>
          <w:sz w:val="28"/>
          <w:szCs w:val="28"/>
        </w:rPr>
        <w:t>,</w:t>
      </w:r>
      <w:r w:rsidR="004B315A" w:rsidRPr="004B315A">
        <w:rPr>
          <w:rFonts w:ascii="Times New Roman" w:hAnsi="Times New Roman" w:cs="Times New Roman"/>
          <w:sz w:val="28"/>
          <w:szCs w:val="28"/>
        </w:rPr>
        <w:t xml:space="preserve"> либо ранее умершего супруга.</w:t>
      </w:r>
      <w:proofErr w:type="gramEnd"/>
      <w:r w:rsidR="004B315A" w:rsidRPr="004B315A">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4B315A" w:rsidRDefault="00EF077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4.3. </w:t>
      </w:r>
      <w:proofErr w:type="gramStart"/>
      <w:r w:rsidR="004B315A" w:rsidRPr="004B315A">
        <w:rPr>
          <w:rFonts w:ascii="Times New Roman" w:hAnsi="Times New Roman" w:cs="Times New Roman"/>
          <w:sz w:val="28"/>
          <w:szCs w:val="28"/>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sidR="004B315A" w:rsidRPr="004B315A">
        <w:rPr>
          <w:rFonts w:ascii="Times New Roman" w:hAnsi="Times New Roman" w:cs="Times New Roman"/>
          <w:sz w:val="28"/>
          <w:szCs w:val="28"/>
        </w:rP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w:t>
      </w:r>
      <w:r w:rsidR="004B315A" w:rsidRPr="004B315A">
        <w:rPr>
          <w:rFonts w:ascii="Times New Roman" w:hAnsi="Times New Roman" w:cs="Times New Roman"/>
          <w:sz w:val="28"/>
          <w:szCs w:val="28"/>
        </w:rPr>
        <w:lastRenderedPageBreak/>
        <w:t>самоуправления, а также иные юридические лица, оказывающие по роду своей деятельности необходимые для таких случаев услуги.</w:t>
      </w:r>
    </w:p>
    <w:p w:rsidR="00B32E67" w:rsidRPr="004B315A" w:rsidRDefault="00B32E67"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5. Гарантии при осуществлении погребения</w:t>
      </w:r>
    </w:p>
    <w:p w:rsidR="00B32E67" w:rsidRPr="004B315A" w:rsidRDefault="00B32E67" w:rsidP="004B315A">
      <w:pPr>
        <w:ind w:firstLine="708"/>
        <w:contextualSpacing/>
        <w:jc w:val="center"/>
        <w:rPr>
          <w:rStyle w:val="a4"/>
          <w:rFonts w:ascii="Times New Roman" w:hAnsi="Times New Roman" w:cs="Times New Roman"/>
          <w:sz w:val="28"/>
          <w:szCs w:val="28"/>
        </w:rPr>
      </w:pPr>
    </w:p>
    <w:p w:rsidR="004B315A" w:rsidRPr="004B315A" w:rsidRDefault="00903D8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5.1.Супругу, близким родственника</w:t>
      </w:r>
      <w:r>
        <w:rPr>
          <w:rFonts w:ascii="Times New Roman" w:hAnsi="Times New Roman" w:cs="Times New Roman"/>
          <w:sz w:val="28"/>
          <w:szCs w:val="28"/>
        </w:rPr>
        <w:t>м</w:t>
      </w:r>
      <w:r w:rsidR="004B315A" w:rsidRPr="004B315A">
        <w:rPr>
          <w:rFonts w:ascii="Times New Roman" w:hAnsi="Times New Roman" w:cs="Times New Roman"/>
          <w:sz w:val="28"/>
          <w:szCs w:val="28"/>
        </w:rPr>
        <w:t xml:space="preserve">, иным родственникам, законному представителю умершего или иному лицу, взявшему на себя обязанность осуществить погребение умершего, гарантируется; - выдача документов, необходимых для погребения умершего, в течение суток с момента установления причины смерти; - </w:t>
      </w:r>
      <w:proofErr w:type="gramStart"/>
      <w:r w:rsidR="004B315A" w:rsidRPr="004B315A">
        <w:rPr>
          <w:rFonts w:ascii="Times New Roman" w:hAnsi="Times New Roman" w:cs="Times New Roman"/>
          <w:sz w:val="28"/>
          <w:szCs w:val="28"/>
        </w:rPr>
        <w:t xml:space="preserve">перевозка транспортом специализированной службы по вопросам похоронного дела тела умершего в морг, при этом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 </w:t>
      </w:r>
      <w:proofErr w:type="gramEnd"/>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6. Гарантированный перечень услуг по погребению</w:t>
      </w:r>
    </w:p>
    <w:p w:rsidR="00903D85" w:rsidRPr="004B315A" w:rsidRDefault="00903D85" w:rsidP="004B315A">
      <w:pPr>
        <w:ind w:firstLine="708"/>
        <w:contextualSpacing/>
        <w:jc w:val="center"/>
        <w:rPr>
          <w:rStyle w:val="a4"/>
          <w:rFonts w:ascii="Times New Roman" w:hAnsi="Times New Roman" w:cs="Times New Roman"/>
          <w:sz w:val="28"/>
          <w:szCs w:val="28"/>
        </w:rPr>
      </w:pPr>
    </w:p>
    <w:p w:rsidR="004B315A" w:rsidRPr="004B315A" w:rsidRDefault="00903D8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6.1.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следующ</w:t>
      </w:r>
      <w:r>
        <w:rPr>
          <w:rFonts w:ascii="Times New Roman" w:hAnsi="Times New Roman" w:cs="Times New Roman"/>
          <w:sz w:val="28"/>
          <w:szCs w:val="28"/>
        </w:rPr>
        <w:t>его перечня услуг по погребению:</w:t>
      </w:r>
    </w:p>
    <w:p w:rsidR="004B315A" w:rsidRPr="004B315A" w:rsidRDefault="00903D8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6.1.1. оформление документов, необходимых для погребения (медицинского свидетельства о смерти, свидетельства о смерти и справки о смерти, выдаваемых в органах записи актов гражданского состояния (ЗАГС); </w:t>
      </w:r>
    </w:p>
    <w:p w:rsidR="004B315A" w:rsidRPr="004B315A" w:rsidRDefault="00903D8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6.1.2. предоставление и доставка в один адрес гроба и других предметов, необходимых для погребения, включая погрузо-разгрузочные работы; </w:t>
      </w:r>
    </w:p>
    <w:p w:rsidR="004B315A" w:rsidRPr="004B315A" w:rsidRDefault="00903D8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6.1.3. 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 </w:t>
      </w:r>
    </w:p>
    <w:p w:rsidR="004B315A" w:rsidRPr="004B315A" w:rsidRDefault="00C8421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6.1.4. погребение (кремация): </w:t>
      </w:r>
    </w:p>
    <w:p w:rsidR="004B315A" w:rsidRPr="004B315A" w:rsidRDefault="00C8421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 копка могилы для погребения и оказание комплекса услуг по погребению (в том числе захоронение урны с прахом); </w:t>
      </w:r>
    </w:p>
    <w:p w:rsidR="004B315A" w:rsidRPr="004B315A" w:rsidRDefault="00C8421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 предоставление и установка похоронного ритуального регистрационного знака с надписью (фамилия, имя, отчество умершего: даты рождения и смерти). </w:t>
      </w:r>
    </w:p>
    <w:p w:rsidR="00891AC3" w:rsidRPr="00891AC3" w:rsidRDefault="00C84218" w:rsidP="00891AC3">
      <w:pPr>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4B315A" w:rsidRPr="00891AC3">
        <w:rPr>
          <w:rFonts w:ascii="Times New Roman" w:hAnsi="Times New Roman" w:cs="Times New Roman"/>
          <w:color w:val="000000" w:themeColor="text1"/>
          <w:sz w:val="28"/>
          <w:szCs w:val="28"/>
        </w:rPr>
        <w:t xml:space="preserve">6.2. </w:t>
      </w:r>
      <w:proofErr w:type="gramStart"/>
      <w:r w:rsidR="00891AC3" w:rsidRPr="00891AC3">
        <w:rPr>
          <w:rFonts w:ascii="Times New Roman" w:hAnsi="Times New Roman" w:cs="Times New Roman"/>
          <w:color w:val="000000" w:themeColor="text1"/>
          <w:sz w:val="28"/>
          <w:szCs w:val="28"/>
        </w:rPr>
        <w:t xml:space="preserve">Стоимость услуг, предоставляемых согласно гарантированному перечню услуг по погребению, определяется </w:t>
      </w:r>
      <w:r w:rsidR="00891AC3">
        <w:rPr>
          <w:rFonts w:ascii="Times New Roman" w:hAnsi="Times New Roman" w:cs="Times New Roman"/>
          <w:color w:val="000000" w:themeColor="text1"/>
          <w:sz w:val="28"/>
          <w:szCs w:val="28"/>
        </w:rPr>
        <w:t xml:space="preserve">Администрацией Семичанского сельского поселения </w:t>
      </w:r>
      <w:r w:rsidR="00891AC3" w:rsidRPr="00891AC3">
        <w:rPr>
          <w:rFonts w:ascii="Times New Roman" w:hAnsi="Times New Roman" w:cs="Times New Roman"/>
          <w:color w:val="000000" w:themeColor="text1"/>
          <w:sz w:val="28"/>
          <w:szCs w:val="28"/>
        </w:rPr>
        <w:t xml:space="preserve">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w:t>
      </w:r>
      <w:r w:rsidR="00891AC3" w:rsidRPr="00891AC3">
        <w:rPr>
          <w:rFonts w:ascii="Times New Roman" w:hAnsi="Times New Roman" w:cs="Times New Roman"/>
          <w:color w:val="000000" w:themeColor="text1"/>
          <w:sz w:val="28"/>
          <w:szCs w:val="28"/>
        </w:rPr>
        <w:lastRenderedPageBreak/>
        <w:t>Российской Федерации и возмещается специализированной службе по вопросам похоронного дела в десятидневный ср</w:t>
      </w:r>
      <w:r w:rsidR="00891AC3">
        <w:rPr>
          <w:rFonts w:ascii="Times New Roman" w:hAnsi="Times New Roman" w:cs="Times New Roman"/>
          <w:color w:val="000000" w:themeColor="text1"/>
          <w:sz w:val="28"/>
          <w:szCs w:val="28"/>
        </w:rPr>
        <w:t>ок со дня обращения этой службы.</w:t>
      </w:r>
      <w:proofErr w:type="gramEnd"/>
    </w:p>
    <w:p w:rsidR="004B315A" w:rsidRPr="004B315A" w:rsidRDefault="00C84218" w:rsidP="00891AC3">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6.3.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 </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7. Критерии качества предоставляемых услуг по погребению</w:t>
      </w:r>
    </w:p>
    <w:p w:rsidR="00E65B4B" w:rsidRPr="004B315A" w:rsidRDefault="00E65B4B" w:rsidP="004B315A">
      <w:pPr>
        <w:ind w:firstLine="708"/>
        <w:contextualSpacing/>
        <w:jc w:val="center"/>
        <w:rPr>
          <w:rFonts w:ascii="Times New Roman" w:hAnsi="Times New Roman" w:cs="Times New Roman"/>
          <w:sz w:val="28"/>
          <w:szCs w:val="28"/>
        </w:rPr>
      </w:pPr>
    </w:p>
    <w:p w:rsidR="004B315A" w:rsidRPr="004B315A" w:rsidRDefault="00E65B4B"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7.1.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оформление докумен</w:t>
      </w:r>
      <w:r w:rsidR="00131218">
        <w:rPr>
          <w:rFonts w:ascii="Times New Roman" w:hAnsi="Times New Roman" w:cs="Times New Roman"/>
          <w:sz w:val="28"/>
          <w:szCs w:val="28"/>
        </w:rPr>
        <w:t>тов, необходимых для погребения</w:t>
      </w:r>
      <w:r w:rsidRPr="004B315A">
        <w:rPr>
          <w:rFonts w:ascii="Times New Roman" w:hAnsi="Times New Roman" w:cs="Times New Roman"/>
          <w:sz w:val="28"/>
          <w:szCs w:val="28"/>
        </w:rPr>
        <w:t xml:space="preserve"> в течение двух суток с момента обращения в специализированную службу по вопросам похоронного дела;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предоставление деревянного гроба, обитого снаружи и внутри тканью;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установка ритуального регистрационного знака с надписью (Ф.И.О. погребенного, год рождения, год смерти);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 </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lastRenderedPageBreak/>
        <w:t>8. Градостроительные, санитарные и экологические требования к размещению мест погребения</w:t>
      </w:r>
    </w:p>
    <w:p w:rsidR="00E44F75" w:rsidRPr="004B315A" w:rsidRDefault="00E44F75" w:rsidP="004B315A">
      <w:pPr>
        <w:ind w:firstLine="708"/>
        <w:contextualSpacing/>
        <w:jc w:val="center"/>
        <w:rPr>
          <w:rFonts w:ascii="Times New Roman" w:hAnsi="Times New Roman" w:cs="Times New Roman"/>
          <w:sz w:val="28"/>
          <w:szCs w:val="28"/>
        </w:rPr>
      </w:pPr>
    </w:p>
    <w:p w:rsidR="004B315A" w:rsidRPr="004B315A" w:rsidRDefault="00E44F7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8.1.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 </w:t>
      </w:r>
    </w:p>
    <w:p w:rsidR="004B315A" w:rsidRPr="004B315A" w:rsidRDefault="00E44F7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8.2. </w:t>
      </w:r>
      <w:proofErr w:type="gramStart"/>
      <w:r w:rsidR="004B315A" w:rsidRPr="004B315A">
        <w:rPr>
          <w:rFonts w:ascii="Times New Roman" w:hAnsi="Times New Roman" w:cs="Times New Roman"/>
          <w:sz w:val="28"/>
          <w:szCs w:val="28"/>
        </w:rPr>
        <w:t>При нарушении санитарных и экологических требований к содержанию места погребения</w:t>
      </w:r>
      <w:r>
        <w:rPr>
          <w:rFonts w:ascii="Times New Roman" w:hAnsi="Times New Roman" w:cs="Times New Roman"/>
          <w:sz w:val="28"/>
          <w:szCs w:val="28"/>
        </w:rPr>
        <w:t>,</w:t>
      </w:r>
      <w:r w:rsidR="004B315A" w:rsidRPr="004B315A">
        <w:rPr>
          <w:rFonts w:ascii="Times New Roman" w:hAnsi="Times New Roman" w:cs="Times New Roman"/>
          <w:sz w:val="28"/>
          <w:szCs w:val="28"/>
        </w:rPr>
        <w:t xml:space="preserve"> органы ме</w:t>
      </w:r>
      <w:r>
        <w:rPr>
          <w:rFonts w:ascii="Times New Roman" w:hAnsi="Times New Roman" w:cs="Times New Roman"/>
          <w:sz w:val="28"/>
          <w:szCs w:val="28"/>
        </w:rPr>
        <w:t>стного самоуправления Семичанского</w:t>
      </w:r>
      <w:r w:rsidR="004B315A" w:rsidRPr="004B315A">
        <w:rPr>
          <w:rFonts w:ascii="Times New Roman" w:hAnsi="Times New Roman" w:cs="Times New Roman"/>
          <w:sz w:val="28"/>
          <w:szCs w:val="28"/>
        </w:rPr>
        <w:t xml:space="preserve"> сельского поселения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 </w:t>
      </w:r>
      <w:proofErr w:type="gramEnd"/>
    </w:p>
    <w:p w:rsidR="00595549" w:rsidRPr="004B315A" w:rsidRDefault="0059554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8.3.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Ростовской области.</w:t>
      </w:r>
      <w:r w:rsidR="004B315A" w:rsidRPr="004B315A">
        <w:rPr>
          <w:rFonts w:ascii="Times New Roman" w:hAnsi="Times New Roman" w:cs="Times New Roman"/>
          <w:sz w:val="28"/>
          <w:szCs w:val="28"/>
        </w:rPr>
        <w:br/>
      </w:r>
      <w:r>
        <w:rPr>
          <w:rFonts w:ascii="Times New Roman" w:hAnsi="Times New Roman" w:cs="Times New Roman"/>
          <w:sz w:val="28"/>
          <w:szCs w:val="28"/>
        </w:rPr>
        <w:tab/>
      </w:r>
      <w:r w:rsidR="004B315A" w:rsidRPr="004B315A">
        <w:rPr>
          <w:rFonts w:ascii="Times New Roman" w:hAnsi="Times New Roman" w:cs="Times New Roman"/>
          <w:sz w:val="28"/>
          <w:szCs w:val="28"/>
        </w:rPr>
        <w:t xml:space="preserve">8.4. На общественных кладбищах погребение может осуществляться с учетом </w:t>
      </w:r>
      <w:proofErr w:type="spellStart"/>
      <w:r w:rsidR="004B315A" w:rsidRPr="004B315A">
        <w:rPr>
          <w:rFonts w:ascii="Times New Roman" w:hAnsi="Times New Roman" w:cs="Times New Roman"/>
          <w:sz w:val="28"/>
          <w:szCs w:val="28"/>
        </w:rPr>
        <w:t>вероисповедальных</w:t>
      </w:r>
      <w:proofErr w:type="spellEnd"/>
      <w:r w:rsidR="004B315A" w:rsidRPr="004B315A">
        <w:rPr>
          <w:rFonts w:ascii="Times New Roman" w:hAnsi="Times New Roman" w:cs="Times New Roman"/>
          <w:sz w:val="28"/>
          <w:szCs w:val="28"/>
        </w:rPr>
        <w:t xml:space="preserve">, воинских и иных обычаев и традиций. </w:t>
      </w:r>
    </w:p>
    <w:p w:rsidR="004B315A" w:rsidRPr="004B315A" w:rsidRDefault="0059554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8.5. На территории общественных кладбищ в целях увековечивания памяти умерших граждан, имеющих заслуги перед Российской Федерацией</w:t>
      </w:r>
      <w:r w:rsidR="00F36FBF">
        <w:rPr>
          <w:rFonts w:ascii="Times New Roman" w:hAnsi="Times New Roman" w:cs="Times New Roman"/>
          <w:sz w:val="28"/>
          <w:szCs w:val="28"/>
        </w:rPr>
        <w:t>, Ростовской областью, Семичанским</w:t>
      </w:r>
      <w:r w:rsidR="004B315A" w:rsidRPr="004B315A">
        <w:rPr>
          <w:rFonts w:ascii="Times New Roman" w:hAnsi="Times New Roman" w:cs="Times New Roman"/>
          <w:sz w:val="28"/>
          <w:szCs w:val="28"/>
        </w:rPr>
        <w:t xml:space="preserve"> сельским поселением, могут быть предусмотрены на основании решения уполномоченного органа в сфере погребения и похоронного дела обособленные земельные участки (зоны) для почетных захоронений. </w:t>
      </w:r>
    </w:p>
    <w:p w:rsidR="004B315A" w:rsidRPr="004B315A" w:rsidRDefault="00F36FBF"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8.6. Устанавливаются следующие размеры бесплатно предоставляемой площади для погребения: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под захоронение тела в гробу размер земельного участка одиночного захоронения составляет 2м </w:t>
      </w:r>
      <w:proofErr w:type="spellStart"/>
      <w:r w:rsidRPr="004B315A">
        <w:rPr>
          <w:rFonts w:ascii="Times New Roman" w:hAnsi="Times New Roman" w:cs="Times New Roman"/>
          <w:sz w:val="28"/>
          <w:szCs w:val="28"/>
        </w:rPr>
        <w:t>х</w:t>
      </w:r>
      <w:proofErr w:type="spellEnd"/>
      <w:r w:rsidRPr="004B315A">
        <w:rPr>
          <w:rFonts w:ascii="Times New Roman" w:hAnsi="Times New Roman" w:cs="Times New Roman"/>
          <w:sz w:val="28"/>
          <w:szCs w:val="28"/>
        </w:rPr>
        <w:t xml:space="preserve"> 3м (длина, ширина);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минимальная глубина могилы 1,8м;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под захоронение урны с прахом в землю (за исключением случаев </w:t>
      </w:r>
      <w:proofErr w:type="spellStart"/>
      <w:r w:rsidRPr="004B315A">
        <w:rPr>
          <w:rFonts w:ascii="Times New Roman" w:hAnsi="Times New Roman" w:cs="Times New Roman"/>
          <w:sz w:val="28"/>
          <w:szCs w:val="28"/>
        </w:rPr>
        <w:t>подзахоронения</w:t>
      </w:r>
      <w:proofErr w:type="spellEnd"/>
      <w:r w:rsidRPr="004B315A">
        <w:rPr>
          <w:rFonts w:ascii="Times New Roman" w:hAnsi="Times New Roman" w:cs="Times New Roman"/>
          <w:sz w:val="28"/>
          <w:szCs w:val="28"/>
        </w:rPr>
        <w:t xml:space="preserve"> в родственную могилу) размер предоставляемого места захоронения составляет 0,75м </w:t>
      </w:r>
      <w:proofErr w:type="spellStart"/>
      <w:r w:rsidRPr="004B315A">
        <w:rPr>
          <w:rFonts w:ascii="Times New Roman" w:hAnsi="Times New Roman" w:cs="Times New Roman"/>
          <w:sz w:val="28"/>
          <w:szCs w:val="28"/>
        </w:rPr>
        <w:t>х</w:t>
      </w:r>
      <w:proofErr w:type="spellEnd"/>
      <w:r w:rsidRPr="004B315A">
        <w:rPr>
          <w:rFonts w:ascii="Times New Roman" w:hAnsi="Times New Roman" w:cs="Times New Roman"/>
          <w:sz w:val="28"/>
          <w:szCs w:val="28"/>
        </w:rPr>
        <w:t xml:space="preserve"> 0,4м </w:t>
      </w:r>
      <w:proofErr w:type="spellStart"/>
      <w:r w:rsidRPr="004B315A">
        <w:rPr>
          <w:rFonts w:ascii="Times New Roman" w:hAnsi="Times New Roman" w:cs="Times New Roman"/>
          <w:sz w:val="28"/>
          <w:szCs w:val="28"/>
        </w:rPr>
        <w:t>х</w:t>
      </w:r>
      <w:proofErr w:type="spellEnd"/>
      <w:r w:rsidRPr="004B315A">
        <w:rPr>
          <w:rFonts w:ascii="Times New Roman" w:hAnsi="Times New Roman" w:cs="Times New Roman"/>
          <w:sz w:val="28"/>
          <w:szCs w:val="28"/>
        </w:rPr>
        <w:t xml:space="preserve"> 0,75м (длина, глубина, ширина); </w:t>
      </w:r>
    </w:p>
    <w:p w:rsidR="004B315A" w:rsidRPr="004B315A" w:rsidRDefault="004B315A" w:rsidP="004B315A">
      <w:pPr>
        <w:contextualSpacing/>
        <w:jc w:val="both"/>
        <w:rPr>
          <w:rStyle w:val="a4"/>
          <w:rFonts w:ascii="Times New Roman" w:hAnsi="Times New Roman" w:cs="Times New Roman"/>
          <w:sz w:val="28"/>
          <w:szCs w:val="28"/>
        </w:rPr>
      </w:pPr>
      <w:r w:rsidRPr="004B315A">
        <w:rPr>
          <w:rFonts w:ascii="Times New Roman" w:hAnsi="Times New Roman" w:cs="Times New Roman"/>
          <w:sz w:val="28"/>
          <w:szCs w:val="28"/>
        </w:rPr>
        <w:t>- площадь родственного захоронения не может превышать 12 кв.м.</w:t>
      </w:r>
    </w:p>
    <w:p w:rsidR="004B315A" w:rsidRPr="004B315A" w:rsidRDefault="004B315A" w:rsidP="004B315A">
      <w:pPr>
        <w:ind w:firstLine="708"/>
        <w:contextualSpacing/>
        <w:jc w:val="both"/>
        <w:rPr>
          <w:rStyle w:val="a4"/>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lastRenderedPageBreak/>
        <w:t>9. Социальное пособие на погребение. Единовременная материальная помощь</w:t>
      </w:r>
    </w:p>
    <w:p w:rsidR="00042A05" w:rsidRPr="004B315A" w:rsidRDefault="00042A05" w:rsidP="004B315A">
      <w:pPr>
        <w:ind w:firstLine="708"/>
        <w:contextualSpacing/>
        <w:jc w:val="center"/>
        <w:rPr>
          <w:rFonts w:ascii="Times New Roman" w:hAnsi="Times New Roman" w:cs="Times New Roman"/>
          <w:sz w:val="28"/>
          <w:szCs w:val="28"/>
        </w:rPr>
      </w:pPr>
    </w:p>
    <w:p w:rsidR="004B315A" w:rsidRPr="004B315A" w:rsidRDefault="00042A05"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9.1.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Порядок назначения и выплаты социального пособия на погребение, финансирования расходов, предусмотренных на указанные цели, устанавливаются нормативными актами Российской Федерации, Ростовской области.</w:t>
      </w:r>
    </w:p>
    <w:p w:rsidR="004B315A" w:rsidRPr="004B315A" w:rsidRDefault="004B315A" w:rsidP="004B315A">
      <w:pPr>
        <w:contextualSpacing/>
        <w:jc w:val="center"/>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10. Гарантии погребения умерших (погибших), не имеющих супруга, близких родственников, иных родственников либо законного представителя</w:t>
      </w:r>
    </w:p>
    <w:p w:rsidR="005D3432" w:rsidRPr="004B315A" w:rsidRDefault="005D3432" w:rsidP="004B315A">
      <w:pPr>
        <w:ind w:firstLine="708"/>
        <w:contextualSpacing/>
        <w:jc w:val="center"/>
        <w:rPr>
          <w:rFonts w:ascii="Times New Roman" w:hAnsi="Times New Roman" w:cs="Times New Roman"/>
          <w:sz w:val="28"/>
          <w:szCs w:val="28"/>
        </w:rPr>
      </w:pPr>
    </w:p>
    <w:p w:rsidR="004B315A" w:rsidRPr="004B315A" w:rsidRDefault="005D3432"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10.1. Погребение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в соответствии с перечнем услуг по погребению, включающим: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оформление документов, необходимых для погребения;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облачение тела;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предоставление гроба;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перевозку </w:t>
      </w:r>
      <w:proofErr w:type="gramStart"/>
      <w:r w:rsidRPr="004B315A">
        <w:rPr>
          <w:rFonts w:ascii="Times New Roman" w:hAnsi="Times New Roman" w:cs="Times New Roman"/>
          <w:sz w:val="28"/>
          <w:szCs w:val="28"/>
        </w:rPr>
        <w:t>умершего</w:t>
      </w:r>
      <w:proofErr w:type="gramEnd"/>
      <w:r w:rsidRPr="004B315A">
        <w:rPr>
          <w:rFonts w:ascii="Times New Roman" w:hAnsi="Times New Roman" w:cs="Times New Roman"/>
          <w:sz w:val="28"/>
          <w:szCs w:val="28"/>
        </w:rPr>
        <w:t xml:space="preserve"> на кладбище (в крематорий);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4B315A" w:rsidRPr="004B315A" w:rsidRDefault="005D3432"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10.2. </w:t>
      </w:r>
      <w:proofErr w:type="gramStart"/>
      <w:r w:rsidR="004B315A" w:rsidRPr="004B315A">
        <w:rPr>
          <w:rFonts w:ascii="Times New Roman" w:hAnsi="Times New Roman" w:cs="Times New Roman"/>
          <w:sz w:val="28"/>
          <w:szCs w:val="28"/>
        </w:rPr>
        <w:t>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 включающим:</w:t>
      </w:r>
      <w:proofErr w:type="gramEnd"/>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оформление документов, необходимых для погребения;</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облачение тела;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предоставление гроба;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перевозку </w:t>
      </w:r>
      <w:proofErr w:type="gramStart"/>
      <w:r w:rsidRPr="004B315A">
        <w:rPr>
          <w:rFonts w:ascii="Times New Roman" w:hAnsi="Times New Roman" w:cs="Times New Roman"/>
          <w:sz w:val="28"/>
          <w:szCs w:val="28"/>
        </w:rPr>
        <w:t>умершего</w:t>
      </w:r>
      <w:proofErr w:type="gramEnd"/>
      <w:r w:rsidRPr="004B315A">
        <w:rPr>
          <w:rFonts w:ascii="Times New Roman" w:hAnsi="Times New Roman" w:cs="Times New Roman"/>
          <w:sz w:val="28"/>
          <w:szCs w:val="28"/>
        </w:rPr>
        <w:t xml:space="preserve"> на кладбище (в крематорий);</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4B315A" w:rsidRPr="004B315A" w:rsidRDefault="003B5DE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10.3. Погребение умерших (погибших), не имеющих супруга, близких родственников, иных родственников либо законного представителя умершего, </w:t>
      </w:r>
      <w:r w:rsidR="004B315A" w:rsidRPr="004B315A">
        <w:rPr>
          <w:rFonts w:ascii="Times New Roman" w:hAnsi="Times New Roman" w:cs="Times New Roman"/>
          <w:sz w:val="28"/>
          <w:szCs w:val="28"/>
        </w:rPr>
        <w:lastRenderedPageBreak/>
        <w:t>находящихся в моргах медицинских учреждений, осуществляется в следующем порядке:</w:t>
      </w:r>
    </w:p>
    <w:p w:rsidR="004B315A" w:rsidRPr="004B315A" w:rsidRDefault="004B315A" w:rsidP="004B315A">
      <w:pPr>
        <w:contextualSpacing/>
        <w:jc w:val="both"/>
        <w:rPr>
          <w:rFonts w:ascii="Times New Roman" w:hAnsi="Times New Roman" w:cs="Times New Roman"/>
          <w:sz w:val="28"/>
          <w:szCs w:val="28"/>
        </w:rPr>
      </w:pPr>
      <w:proofErr w:type="gramStart"/>
      <w:r w:rsidRPr="004B315A">
        <w:rPr>
          <w:rFonts w:ascii="Times New Roman" w:hAnsi="Times New Roman" w:cs="Times New Roman"/>
          <w:sz w:val="28"/>
          <w:szCs w:val="28"/>
        </w:rPr>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специализированную службу</w:t>
      </w:r>
      <w:proofErr w:type="gramEnd"/>
      <w:r w:rsidRPr="004B315A">
        <w:rPr>
          <w:rFonts w:ascii="Times New Roman" w:hAnsi="Times New Roman" w:cs="Times New Roman"/>
          <w:sz w:val="28"/>
          <w:szCs w:val="28"/>
        </w:rPr>
        <w:t xml:space="preserve"> по вопросам похоронного дела. Медицинское учреждение обеспечивает обмывку, облачение тела, укладку его в гроб и выдачу гроба с телом для погребения специализированной службе по вопросам похоронного дела; </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специализированная служба по вопросам похоронного дела доставляет гроб и облачение в морг медицинского учреждения, осуществляет перевозку гроба с телом из морга на кладбище и погребение.</w:t>
      </w:r>
    </w:p>
    <w:p w:rsidR="004B315A" w:rsidRPr="004B315A" w:rsidRDefault="003B5DE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10.4. Стоимость услуг по погребению лиц, указанных в п.10.1. настоящего Положения, определяется </w:t>
      </w:r>
      <w:r>
        <w:rPr>
          <w:rFonts w:ascii="Times New Roman" w:hAnsi="Times New Roman" w:cs="Times New Roman"/>
          <w:sz w:val="28"/>
          <w:szCs w:val="28"/>
        </w:rPr>
        <w:t xml:space="preserve">нормативными актами </w:t>
      </w:r>
      <w:r w:rsidR="00C5274B">
        <w:rPr>
          <w:rFonts w:ascii="Times New Roman" w:hAnsi="Times New Roman" w:cs="Times New Roman"/>
          <w:color w:val="000000" w:themeColor="text1"/>
          <w:sz w:val="28"/>
          <w:szCs w:val="28"/>
        </w:rPr>
        <w:t>Администрацией Семичанского сельского поселения</w:t>
      </w:r>
      <w:r w:rsidR="00C5274B" w:rsidRPr="004B315A">
        <w:rPr>
          <w:rFonts w:ascii="Times New Roman" w:hAnsi="Times New Roman" w:cs="Times New Roman"/>
          <w:sz w:val="28"/>
          <w:szCs w:val="28"/>
        </w:rPr>
        <w:t xml:space="preserve"> </w:t>
      </w:r>
      <w:r w:rsidR="004B315A" w:rsidRPr="004B315A">
        <w:rPr>
          <w:rFonts w:ascii="Times New Roman" w:hAnsi="Times New Roman" w:cs="Times New Roman"/>
          <w:sz w:val="28"/>
          <w:szCs w:val="28"/>
        </w:rPr>
        <w:t>и возмещается специализированной службе по вопросам похоронного дела в порядке, установленном пунктами 6.2. и 6.3. настоящего Положения.</w:t>
      </w:r>
    </w:p>
    <w:p w:rsidR="004B315A" w:rsidRPr="004B315A" w:rsidRDefault="004B315A" w:rsidP="004B315A">
      <w:pPr>
        <w:contextualSpacing/>
        <w:jc w:val="center"/>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11. Организация похоронного дела</w:t>
      </w:r>
    </w:p>
    <w:p w:rsidR="003B5DE8" w:rsidRPr="004B315A" w:rsidRDefault="003B5DE8" w:rsidP="004B315A">
      <w:pPr>
        <w:ind w:firstLine="708"/>
        <w:contextualSpacing/>
        <w:jc w:val="center"/>
        <w:rPr>
          <w:rStyle w:val="a4"/>
          <w:rFonts w:ascii="Times New Roman" w:hAnsi="Times New Roman" w:cs="Times New Roman"/>
          <w:sz w:val="28"/>
          <w:szCs w:val="28"/>
        </w:rPr>
      </w:pPr>
    </w:p>
    <w:p w:rsidR="004B315A" w:rsidRPr="004B315A" w:rsidRDefault="003B5DE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11.1. Организация похоронно</w:t>
      </w:r>
      <w:r>
        <w:rPr>
          <w:rFonts w:ascii="Times New Roman" w:hAnsi="Times New Roman" w:cs="Times New Roman"/>
          <w:sz w:val="28"/>
          <w:szCs w:val="28"/>
        </w:rPr>
        <w:t>го дела на территории Семичанского</w:t>
      </w:r>
      <w:r w:rsidR="004B315A" w:rsidRPr="004B315A">
        <w:rPr>
          <w:rFonts w:ascii="Times New Roman" w:hAnsi="Times New Roman" w:cs="Times New Roman"/>
          <w:sz w:val="28"/>
          <w:szCs w:val="28"/>
        </w:rPr>
        <w:t xml:space="preserve"> сельского поселения осуществляется органами мест</w:t>
      </w:r>
      <w:r>
        <w:rPr>
          <w:rFonts w:ascii="Times New Roman" w:hAnsi="Times New Roman" w:cs="Times New Roman"/>
          <w:sz w:val="28"/>
          <w:szCs w:val="28"/>
        </w:rPr>
        <w:t>ного самоуправления Семичанского</w:t>
      </w:r>
      <w:r w:rsidR="004B315A" w:rsidRPr="004B315A">
        <w:rPr>
          <w:rFonts w:ascii="Times New Roman" w:hAnsi="Times New Roman" w:cs="Times New Roman"/>
          <w:sz w:val="28"/>
          <w:szCs w:val="28"/>
        </w:rPr>
        <w:t xml:space="preserve"> сельского поселения. Погребение умершего и оказание услуг по погребению осуществляются специализированной службой по вопросам похоронного дела.</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12. Создание и организация места погребения</w:t>
      </w:r>
    </w:p>
    <w:p w:rsidR="003B5DE8" w:rsidRPr="004B315A" w:rsidRDefault="003B5DE8" w:rsidP="004B315A">
      <w:pPr>
        <w:ind w:firstLine="708"/>
        <w:contextualSpacing/>
        <w:jc w:val="center"/>
        <w:rPr>
          <w:rStyle w:val="a4"/>
          <w:rFonts w:ascii="Times New Roman" w:hAnsi="Times New Roman" w:cs="Times New Roman"/>
          <w:sz w:val="28"/>
          <w:szCs w:val="28"/>
        </w:rPr>
      </w:pPr>
    </w:p>
    <w:p w:rsidR="004B315A" w:rsidRPr="004B315A" w:rsidRDefault="003B5DE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 Решение о создании места погребения прини</w:t>
      </w:r>
      <w:r>
        <w:rPr>
          <w:rFonts w:ascii="Times New Roman" w:hAnsi="Times New Roman" w:cs="Times New Roman"/>
          <w:sz w:val="28"/>
          <w:szCs w:val="28"/>
        </w:rPr>
        <w:t>мается Администрацией Семичанского</w:t>
      </w:r>
      <w:r w:rsidR="004B315A" w:rsidRPr="004B315A">
        <w:rPr>
          <w:rFonts w:ascii="Times New Roman" w:hAnsi="Times New Roman" w:cs="Times New Roman"/>
          <w:sz w:val="28"/>
          <w:szCs w:val="28"/>
        </w:rPr>
        <w:t xml:space="preserve"> сельского поселения.</w:t>
      </w:r>
    </w:p>
    <w:p w:rsidR="004B315A" w:rsidRPr="004B315A" w:rsidRDefault="003B5DE8"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12.2. </w:t>
      </w:r>
      <w:proofErr w:type="gramStart"/>
      <w:r w:rsidR="004B315A" w:rsidRPr="004B315A">
        <w:rPr>
          <w:rFonts w:ascii="Times New Roman" w:hAnsi="Times New Roman" w:cs="Times New Roman"/>
          <w:sz w:val="28"/>
          <w:szCs w:val="28"/>
        </w:rPr>
        <w:t>Погребение умерших (по</w:t>
      </w:r>
      <w:r>
        <w:rPr>
          <w:rFonts w:ascii="Times New Roman" w:hAnsi="Times New Roman" w:cs="Times New Roman"/>
          <w:sz w:val="28"/>
          <w:szCs w:val="28"/>
        </w:rPr>
        <w:t>гибших) на территории Семичанского</w:t>
      </w:r>
      <w:r w:rsidR="004B315A" w:rsidRPr="004B315A">
        <w:rPr>
          <w:rFonts w:ascii="Times New Roman" w:hAnsi="Times New Roman" w:cs="Times New Roman"/>
          <w:sz w:val="28"/>
          <w:szCs w:val="28"/>
        </w:rPr>
        <w:t xml:space="preserve"> сельского поселения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4B315A" w:rsidRPr="004B315A" w:rsidRDefault="00424414" w:rsidP="004B315A">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4B315A" w:rsidRPr="004B315A">
        <w:rPr>
          <w:rFonts w:ascii="Times New Roman" w:hAnsi="Times New Roman" w:cs="Times New Roman"/>
          <w:sz w:val="28"/>
          <w:szCs w:val="28"/>
        </w:rPr>
        <w:t>12.3. Создаваемые, а также существующие места погребения не подлежат сносу и могут быть перенесены только по раз</w:t>
      </w:r>
      <w:r>
        <w:rPr>
          <w:rFonts w:ascii="Times New Roman" w:hAnsi="Times New Roman" w:cs="Times New Roman"/>
          <w:sz w:val="28"/>
          <w:szCs w:val="28"/>
        </w:rPr>
        <w:t>решению Администрации Семичанского</w:t>
      </w:r>
      <w:r w:rsidR="004B315A" w:rsidRPr="004B315A">
        <w:rPr>
          <w:rFonts w:ascii="Times New Roman" w:hAnsi="Times New Roman" w:cs="Times New Roman"/>
          <w:sz w:val="28"/>
          <w:szCs w:val="28"/>
        </w:rPr>
        <w:t xml:space="preserve"> сельского поселения в случае угрозы постоянных затоплений и других стихийных бедствий.</w:t>
      </w:r>
    </w:p>
    <w:p w:rsidR="004B315A" w:rsidRPr="004B315A" w:rsidRDefault="0042441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12.4. Кладбища, расположенные на территории </w:t>
      </w:r>
      <w:r>
        <w:rPr>
          <w:rFonts w:ascii="Times New Roman" w:hAnsi="Times New Roman" w:cs="Times New Roman"/>
          <w:sz w:val="28"/>
          <w:szCs w:val="28"/>
        </w:rPr>
        <w:t>Семичанского</w:t>
      </w:r>
      <w:r w:rsidR="004B315A" w:rsidRPr="004B315A">
        <w:rPr>
          <w:rFonts w:ascii="Times New Roman" w:hAnsi="Times New Roman" w:cs="Times New Roman"/>
          <w:sz w:val="28"/>
          <w:szCs w:val="28"/>
        </w:rPr>
        <w:t xml:space="preserve"> сельского поселения, являются муниципальной собственностью. Содержание и эксплуатация кладбищ осуществляются Администрацией </w:t>
      </w:r>
      <w:r>
        <w:rPr>
          <w:rFonts w:ascii="Times New Roman" w:hAnsi="Times New Roman" w:cs="Times New Roman"/>
          <w:sz w:val="28"/>
          <w:szCs w:val="28"/>
        </w:rPr>
        <w:t>Семичанского</w:t>
      </w:r>
      <w:r w:rsidR="004B315A" w:rsidRPr="004B315A">
        <w:rPr>
          <w:rFonts w:ascii="Times New Roman" w:hAnsi="Times New Roman" w:cs="Times New Roman"/>
          <w:sz w:val="28"/>
          <w:szCs w:val="28"/>
        </w:rPr>
        <w:t xml:space="preserve"> сельского поселения.</w:t>
      </w:r>
    </w:p>
    <w:p w:rsidR="004B315A" w:rsidRPr="004B315A" w:rsidRDefault="0042441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12.5. Погребение </w:t>
      </w:r>
      <w:proofErr w:type="gramStart"/>
      <w:r w:rsidR="004B315A" w:rsidRPr="004B315A">
        <w:rPr>
          <w:rFonts w:ascii="Times New Roman" w:hAnsi="Times New Roman" w:cs="Times New Roman"/>
          <w:sz w:val="28"/>
          <w:szCs w:val="28"/>
        </w:rPr>
        <w:t>умерших</w:t>
      </w:r>
      <w:proofErr w:type="gramEnd"/>
      <w:r w:rsidR="004B315A" w:rsidRPr="004B315A">
        <w:rPr>
          <w:rFonts w:ascii="Times New Roman" w:hAnsi="Times New Roman" w:cs="Times New Roman"/>
          <w:sz w:val="28"/>
          <w:szCs w:val="28"/>
        </w:rPr>
        <w:t xml:space="preserve"> осуществляется ежедневно с 10.00 до 17.00.</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4B315A" w:rsidRPr="004B315A" w:rsidRDefault="0042441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12.6. Погребение умершего (погибшего) в существующее родственное захоронение разрешается по </w:t>
      </w:r>
      <w:proofErr w:type="gramStart"/>
      <w:r w:rsidR="004B315A" w:rsidRPr="004B315A">
        <w:rPr>
          <w:rFonts w:ascii="Times New Roman" w:hAnsi="Times New Roman" w:cs="Times New Roman"/>
          <w:sz w:val="28"/>
          <w:szCs w:val="28"/>
        </w:rPr>
        <w:t>прошествии</w:t>
      </w:r>
      <w:proofErr w:type="gramEnd"/>
      <w:r w:rsidR="004B315A" w:rsidRPr="004B315A">
        <w:rPr>
          <w:rFonts w:ascii="Times New Roman" w:hAnsi="Times New Roman" w:cs="Times New Roman"/>
          <w:sz w:val="28"/>
          <w:szCs w:val="28"/>
        </w:rPr>
        <w:t xml:space="preserve"> 20 лет с момента предыдущего погребения при письменном согласии лица, на которое зарегистрировано захоронение.</w:t>
      </w:r>
    </w:p>
    <w:p w:rsidR="004B315A" w:rsidRPr="004B315A" w:rsidRDefault="0042441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12.7. На свободном участке родственного захоронения погребение разрешается с письменного согласия лица, на которое зарегистрировано захоронение.</w:t>
      </w:r>
    </w:p>
    <w:p w:rsidR="004B315A" w:rsidRPr="004B315A" w:rsidRDefault="0042441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12.8. Погребение урн с прахом в землю на родственных захоронениях разрешается независимо от срока предыдущего погребения.</w:t>
      </w:r>
    </w:p>
    <w:p w:rsidR="004B315A" w:rsidRPr="004B315A" w:rsidRDefault="004B067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12.9.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организацию, управляющую кладбищем.</w:t>
      </w:r>
    </w:p>
    <w:p w:rsidR="004B315A" w:rsidRPr="004B315A" w:rsidRDefault="004B067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12.10.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областного, местного бюджетов, а также иных захоронений и памятников, находящихся под охраной государства, возлагается на организацию, управляющую кладбищем.</w:t>
      </w:r>
    </w:p>
    <w:p w:rsidR="004B315A" w:rsidRPr="004B315A" w:rsidRDefault="004B067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12.11. В случаях, не предусмотренных пунктами 12.9. и 12.10. настоящего Положения, обязанности по содержанию и благоустройству мест захоронения, в том числе по ремонту надмогильных сооружений (надгробий) и оград, осуществляют лица, на которых зарегистрированы места захоронений.</w:t>
      </w:r>
    </w:p>
    <w:p w:rsidR="004B315A" w:rsidRPr="004B315A" w:rsidRDefault="004B067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12.12. В границах земельного участка, предоставленного для захоронения, разрешается посадка цветов, установка надмогильных сооружений.</w:t>
      </w:r>
    </w:p>
    <w:p w:rsidR="004B315A" w:rsidRPr="004B315A" w:rsidRDefault="004B067A" w:rsidP="004B315A">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12.13. При неопрятном и запущенном состоянии захоронения (могилы), отсутствии действий по благоустройству захоронения (могилы) со стороны </w:t>
      </w:r>
      <w:r w:rsidR="004B315A" w:rsidRPr="004B315A">
        <w:rPr>
          <w:rFonts w:ascii="Times New Roman" w:hAnsi="Times New Roman" w:cs="Times New Roman"/>
          <w:sz w:val="28"/>
          <w:szCs w:val="28"/>
        </w:rPr>
        <w:lastRenderedPageBreak/>
        <w:t>лица, ответственного за захоронение, или при отсутствии сведений о захоронении (могиле) в течение двух лет, захоронение (могила) признается бесхоз</w:t>
      </w:r>
      <w:r w:rsidR="00106883">
        <w:rPr>
          <w:rFonts w:ascii="Times New Roman" w:hAnsi="Times New Roman" w:cs="Times New Roman"/>
          <w:sz w:val="28"/>
          <w:szCs w:val="28"/>
        </w:rPr>
        <w:t>яй</w:t>
      </w:r>
      <w:r w:rsidR="004B315A" w:rsidRPr="004B315A">
        <w:rPr>
          <w:rFonts w:ascii="Times New Roman" w:hAnsi="Times New Roman" w:cs="Times New Roman"/>
          <w:sz w:val="28"/>
          <w:szCs w:val="28"/>
        </w:rPr>
        <w:t>ным в установленном законом порядке.</w:t>
      </w:r>
    </w:p>
    <w:p w:rsidR="004B315A" w:rsidRPr="004B315A" w:rsidRDefault="00106883"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12.14. Погребение на захоронениях (в могилах), признанных бесхоз</w:t>
      </w:r>
      <w:r>
        <w:rPr>
          <w:rFonts w:ascii="Times New Roman" w:hAnsi="Times New Roman" w:cs="Times New Roman"/>
          <w:sz w:val="28"/>
          <w:szCs w:val="28"/>
        </w:rPr>
        <w:t>яй</w:t>
      </w:r>
      <w:r w:rsidR="004B315A" w:rsidRPr="004B315A">
        <w:rPr>
          <w:rFonts w:ascii="Times New Roman" w:hAnsi="Times New Roman" w:cs="Times New Roman"/>
          <w:sz w:val="28"/>
          <w:szCs w:val="28"/>
        </w:rPr>
        <w:t>ными, осуществляется на общих основаниях.</w:t>
      </w:r>
    </w:p>
    <w:p w:rsidR="004B315A" w:rsidRPr="004B315A" w:rsidRDefault="00106883"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12.15.Каждое захоронение регистрируется в книге регистрации захоронений.</w:t>
      </w:r>
      <w:r>
        <w:rPr>
          <w:rFonts w:ascii="Times New Roman" w:hAnsi="Times New Roman" w:cs="Times New Roman"/>
          <w:sz w:val="28"/>
          <w:szCs w:val="28"/>
        </w:rPr>
        <w:t xml:space="preserve"> </w:t>
      </w:r>
      <w:r w:rsidR="004B315A" w:rsidRPr="004B315A">
        <w:rPr>
          <w:rFonts w:ascii="Times New Roman" w:hAnsi="Times New Roman" w:cs="Times New Roman"/>
          <w:sz w:val="28"/>
          <w:szCs w:val="28"/>
        </w:rPr>
        <w:t>Перерегистрация захоронения на другое лицо рассматривается в каждом отдельном случае.</w:t>
      </w:r>
    </w:p>
    <w:p w:rsidR="004B315A" w:rsidRPr="004B315A" w:rsidRDefault="00106883"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12.16. Книга регистрации захоронений является документом строгой отчетности и относится к делам с постоянным сроком хранения. Книгу регистрации захоронени</w:t>
      </w:r>
      <w:r>
        <w:rPr>
          <w:rFonts w:ascii="Times New Roman" w:hAnsi="Times New Roman" w:cs="Times New Roman"/>
          <w:sz w:val="28"/>
          <w:szCs w:val="28"/>
        </w:rPr>
        <w:t>й ведет Администрация Семичанского</w:t>
      </w:r>
      <w:r w:rsidR="004B315A" w:rsidRPr="004B315A">
        <w:rPr>
          <w:rFonts w:ascii="Times New Roman" w:hAnsi="Times New Roman" w:cs="Times New Roman"/>
          <w:sz w:val="28"/>
          <w:szCs w:val="28"/>
        </w:rPr>
        <w:t xml:space="preserve"> сельского поселения. </w:t>
      </w:r>
    </w:p>
    <w:p w:rsidR="004B315A" w:rsidRPr="004B315A" w:rsidRDefault="00106883"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12.17. Эксгумация останков умерших производится в соответствии с требованиями, установленными законодательством Российской Федерации.</w:t>
      </w:r>
    </w:p>
    <w:p w:rsidR="004B315A" w:rsidRPr="004B315A" w:rsidRDefault="00106883"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12.18. Транспортировка тел (останко</w:t>
      </w:r>
      <w:r>
        <w:rPr>
          <w:rFonts w:ascii="Times New Roman" w:hAnsi="Times New Roman" w:cs="Times New Roman"/>
          <w:sz w:val="28"/>
          <w:szCs w:val="28"/>
        </w:rPr>
        <w:t>в) умерших за пределы Семичанского</w:t>
      </w:r>
      <w:r w:rsidR="004B315A" w:rsidRPr="004B315A">
        <w:rPr>
          <w:rFonts w:ascii="Times New Roman" w:hAnsi="Times New Roman" w:cs="Times New Roman"/>
          <w:sz w:val="28"/>
          <w:szCs w:val="28"/>
        </w:rPr>
        <w:t xml:space="preserve"> сельского поселения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4B315A" w:rsidRPr="004B315A" w:rsidRDefault="007844D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12.19. Осквернение и уничтожение мест погребения влечет ответственность, предусмотренную законодательством Российской Федерации.</w:t>
      </w:r>
    </w:p>
    <w:p w:rsidR="004B315A" w:rsidRPr="004B315A" w:rsidRDefault="004B315A" w:rsidP="004B315A">
      <w:pPr>
        <w:contextualSpacing/>
        <w:jc w:val="center"/>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13. Порядок оформления захоронения</w:t>
      </w:r>
    </w:p>
    <w:p w:rsidR="007844D9" w:rsidRPr="004B315A" w:rsidRDefault="007844D9" w:rsidP="004B315A">
      <w:pPr>
        <w:ind w:firstLine="708"/>
        <w:contextualSpacing/>
        <w:jc w:val="center"/>
        <w:rPr>
          <w:rStyle w:val="a4"/>
          <w:rFonts w:ascii="Times New Roman" w:hAnsi="Times New Roman" w:cs="Times New Roman"/>
          <w:sz w:val="28"/>
          <w:szCs w:val="28"/>
        </w:rPr>
      </w:pPr>
    </w:p>
    <w:p w:rsidR="004B315A" w:rsidRPr="004B315A" w:rsidRDefault="004B315A" w:rsidP="004B315A">
      <w:pPr>
        <w:ind w:firstLine="708"/>
        <w:contextualSpacing/>
        <w:jc w:val="both"/>
        <w:rPr>
          <w:rFonts w:ascii="Times New Roman" w:hAnsi="Times New Roman" w:cs="Times New Roman"/>
          <w:sz w:val="28"/>
          <w:szCs w:val="28"/>
        </w:rPr>
      </w:pPr>
      <w:r w:rsidRPr="004B315A">
        <w:rPr>
          <w:rFonts w:ascii="Times New Roman" w:hAnsi="Times New Roman" w:cs="Times New Roman"/>
          <w:sz w:val="28"/>
          <w:szCs w:val="28"/>
        </w:rPr>
        <w:t>Осуществл</w:t>
      </w:r>
      <w:r w:rsidR="007844D9">
        <w:rPr>
          <w:rFonts w:ascii="Times New Roman" w:hAnsi="Times New Roman" w:cs="Times New Roman"/>
          <w:sz w:val="28"/>
          <w:szCs w:val="28"/>
        </w:rPr>
        <w:t>яется согласно административному регламенту</w:t>
      </w:r>
      <w:r w:rsidRPr="004B315A">
        <w:rPr>
          <w:rFonts w:ascii="Times New Roman" w:hAnsi="Times New Roman" w:cs="Times New Roman"/>
          <w:sz w:val="28"/>
          <w:szCs w:val="28"/>
        </w:rPr>
        <w:t xml:space="preserve"> предоставления муниципальной услуги по выдаче разрешения на захоронение (перезахоронение). </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14. Порядок установки надмогильных сооружений</w:t>
      </w:r>
    </w:p>
    <w:p w:rsidR="007844D9" w:rsidRPr="004B315A" w:rsidRDefault="007844D9" w:rsidP="004B315A">
      <w:pPr>
        <w:ind w:firstLine="708"/>
        <w:contextualSpacing/>
        <w:jc w:val="center"/>
        <w:rPr>
          <w:rStyle w:val="a4"/>
          <w:rFonts w:ascii="Times New Roman" w:hAnsi="Times New Roman" w:cs="Times New Roman"/>
          <w:sz w:val="28"/>
          <w:szCs w:val="28"/>
        </w:rPr>
      </w:pPr>
    </w:p>
    <w:p w:rsidR="004B315A" w:rsidRPr="004B315A" w:rsidRDefault="007844D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14.1. Работы на кладбищах, связанные с установкой, демонтажем, ремонтом или заменой надмогильных сооружений, производятся с письменного разрешения организации, управляющей кладбищем. Запрещается установка надмогильных сооружений в зимний период.</w:t>
      </w:r>
    </w:p>
    <w:p w:rsidR="004B315A" w:rsidRPr="004B315A" w:rsidRDefault="007844D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14.2. Разрешение на установку, демонтаж, ремонт или замену надмогильных сооружений выдается организацией, управляющей кладбищем, лицу, на которое зарегистрировано захоронение, или по его письменному поручению иному лицу на основании следующих документов:</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заявления на имя руководителя организации, управляющей кладбищем;</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удостоверения захоронения;</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lastRenderedPageBreak/>
        <w:t>- документа об изготовлении (приобретении) надмогильного сооружения.</w:t>
      </w:r>
    </w:p>
    <w:p w:rsidR="004B315A" w:rsidRPr="004B315A" w:rsidRDefault="007844D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14.3. Надмогильные сооружения устанавливаются только в пределах отведенного земельного участка для захоронения.</w:t>
      </w:r>
    </w:p>
    <w:p w:rsidR="004B315A" w:rsidRPr="004B315A" w:rsidRDefault="007844D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14.4. Граждане, допустившие самовольное использование земельных участков, обязаны устранить нарушения в течение 20 дней с момента их письменного предупр</w:t>
      </w:r>
      <w:r>
        <w:rPr>
          <w:rFonts w:ascii="Times New Roman" w:hAnsi="Times New Roman" w:cs="Times New Roman"/>
          <w:sz w:val="28"/>
          <w:szCs w:val="28"/>
        </w:rPr>
        <w:t xml:space="preserve">еждения Администрации </w:t>
      </w:r>
      <w:r w:rsidR="00F417B4">
        <w:rPr>
          <w:rFonts w:ascii="Times New Roman" w:hAnsi="Times New Roman" w:cs="Times New Roman"/>
          <w:sz w:val="28"/>
          <w:szCs w:val="28"/>
        </w:rPr>
        <w:t>Семичанского</w:t>
      </w:r>
      <w:r w:rsidR="004B315A" w:rsidRPr="004B315A">
        <w:rPr>
          <w:rFonts w:ascii="Times New Roman" w:hAnsi="Times New Roman" w:cs="Times New Roman"/>
          <w:sz w:val="28"/>
          <w:szCs w:val="28"/>
        </w:rPr>
        <w:t xml:space="preserve"> сельского поселения.</w:t>
      </w:r>
    </w:p>
    <w:p w:rsidR="004B315A" w:rsidRPr="004B315A" w:rsidRDefault="00F417B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14.5.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на которое зарегистрировано захоронение. Снятие надгробных сооружений пр</w:t>
      </w:r>
      <w:r>
        <w:rPr>
          <w:rFonts w:ascii="Times New Roman" w:hAnsi="Times New Roman" w:cs="Times New Roman"/>
          <w:sz w:val="28"/>
          <w:szCs w:val="28"/>
        </w:rPr>
        <w:t>оизводится Администрацией Семичанского</w:t>
      </w:r>
      <w:r w:rsidR="004B315A" w:rsidRPr="004B315A">
        <w:rPr>
          <w:rFonts w:ascii="Times New Roman" w:hAnsi="Times New Roman" w:cs="Times New Roman"/>
          <w:sz w:val="28"/>
          <w:szCs w:val="28"/>
        </w:rPr>
        <w:t xml:space="preserve"> сельского поселения и (или) работниками организации, управляющей кладбищем,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4B315A" w:rsidRPr="004B315A" w:rsidRDefault="00F417B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14.6. Установленные гражданами (организациями) надмогильные сооружения являются их собственностью.</w:t>
      </w:r>
    </w:p>
    <w:p w:rsidR="004B315A" w:rsidRPr="004B315A" w:rsidRDefault="00F417B4"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14.7. Надписи на надмогильных сооружениях должны соответствовать сведениям </w:t>
      </w:r>
      <w:proofErr w:type="gramStart"/>
      <w:r w:rsidR="004B315A" w:rsidRPr="004B315A">
        <w:rPr>
          <w:rFonts w:ascii="Times New Roman" w:hAnsi="Times New Roman" w:cs="Times New Roman"/>
          <w:sz w:val="28"/>
          <w:szCs w:val="28"/>
        </w:rPr>
        <w:t>о</w:t>
      </w:r>
      <w:proofErr w:type="gramEnd"/>
      <w:r w:rsidR="004B315A" w:rsidRPr="004B315A">
        <w:rPr>
          <w:rFonts w:ascii="Times New Roman" w:hAnsi="Times New Roman" w:cs="Times New Roman"/>
          <w:sz w:val="28"/>
          <w:szCs w:val="28"/>
        </w:rPr>
        <w:t xml:space="preserve"> действительно захороненных в данном месте умерших.</w:t>
      </w:r>
    </w:p>
    <w:p w:rsidR="004B315A" w:rsidRPr="004B315A" w:rsidRDefault="00863AB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14.8.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4B315A" w:rsidRPr="004B315A" w:rsidRDefault="00863AB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14.9. Книга регистрации установки надмогильных сооружений является документом строгой отчетности и относится к делам с постоянным сроком хранения. Книгу регистрации установки надмогильных сооружений ведет организация, управляющая кладбищем.</w:t>
      </w:r>
    </w:p>
    <w:p w:rsidR="004B315A" w:rsidRPr="004B315A" w:rsidRDefault="00863AB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14.10. 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4B315A" w:rsidRPr="004B315A" w:rsidRDefault="004B315A" w:rsidP="004B315A">
      <w:pPr>
        <w:contextualSpacing/>
        <w:jc w:val="both"/>
        <w:rPr>
          <w:rFonts w:ascii="Times New Roman" w:hAnsi="Times New Roman" w:cs="Times New Roman"/>
          <w:sz w:val="28"/>
          <w:szCs w:val="28"/>
        </w:rPr>
      </w:pPr>
    </w:p>
    <w:p w:rsidR="004B315A" w:rsidRDefault="004B315A" w:rsidP="004B315A">
      <w:pPr>
        <w:ind w:firstLine="708"/>
        <w:contextualSpacing/>
        <w:jc w:val="center"/>
        <w:rPr>
          <w:rStyle w:val="a4"/>
          <w:rFonts w:ascii="Times New Roman" w:hAnsi="Times New Roman" w:cs="Times New Roman"/>
          <w:sz w:val="28"/>
          <w:szCs w:val="28"/>
        </w:rPr>
      </w:pPr>
      <w:r w:rsidRPr="004B315A">
        <w:rPr>
          <w:rStyle w:val="a4"/>
          <w:rFonts w:ascii="Times New Roman" w:hAnsi="Times New Roman" w:cs="Times New Roman"/>
          <w:sz w:val="28"/>
          <w:szCs w:val="28"/>
        </w:rPr>
        <w:t>15. Правила посещения кладбищ</w:t>
      </w:r>
    </w:p>
    <w:p w:rsidR="00863ABA" w:rsidRPr="004B315A" w:rsidRDefault="00863ABA" w:rsidP="004B315A">
      <w:pPr>
        <w:ind w:firstLine="708"/>
        <w:contextualSpacing/>
        <w:jc w:val="center"/>
        <w:rPr>
          <w:rStyle w:val="a4"/>
          <w:rFonts w:ascii="Times New Roman" w:hAnsi="Times New Roman" w:cs="Times New Roman"/>
          <w:sz w:val="28"/>
          <w:szCs w:val="28"/>
        </w:rPr>
      </w:pPr>
    </w:p>
    <w:p w:rsidR="004B315A" w:rsidRPr="004B315A" w:rsidRDefault="00863ABA" w:rsidP="004B315A">
      <w:pPr>
        <w:contextualSpacing/>
        <w:jc w:val="both"/>
        <w:rPr>
          <w:rStyle w:val="a4"/>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5.1. Кладбища открыты для посещений </w:t>
      </w:r>
      <w:r w:rsidR="004B315A" w:rsidRPr="004B315A">
        <w:rPr>
          <w:rStyle w:val="a4"/>
          <w:rFonts w:ascii="Times New Roman" w:hAnsi="Times New Roman" w:cs="Times New Roman"/>
          <w:sz w:val="28"/>
          <w:szCs w:val="28"/>
        </w:rPr>
        <w:t>ежедневно:</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с 1 апреля по 30 сентября – с 9.00 до 20.00;</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с 1 октября по 30 апреля – с 9.00 до 18.00.</w:t>
      </w:r>
    </w:p>
    <w:p w:rsidR="004B315A" w:rsidRPr="004B315A" w:rsidRDefault="00863ABA"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15.2. На территории кладбищ посетители должны соблюдать общественный порядок и тишину.</w:t>
      </w:r>
    </w:p>
    <w:p w:rsidR="004B315A" w:rsidRPr="004B315A" w:rsidRDefault="00863ABA" w:rsidP="004B315A">
      <w:pPr>
        <w:contextualSpacing/>
        <w:jc w:val="both"/>
        <w:rPr>
          <w:rStyle w:val="a4"/>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 xml:space="preserve">15.3. На территории кладбищ </w:t>
      </w:r>
      <w:r w:rsidR="004B315A" w:rsidRPr="004B315A">
        <w:rPr>
          <w:rStyle w:val="a4"/>
          <w:rFonts w:ascii="Times New Roman" w:hAnsi="Times New Roman" w:cs="Times New Roman"/>
          <w:sz w:val="28"/>
          <w:szCs w:val="28"/>
        </w:rPr>
        <w:t>запрещается:</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выгул собак</w:t>
      </w:r>
      <w:r w:rsidR="00863ABA">
        <w:rPr>
          <w:rFonts w:ascii="Times New Roman" w:hAnsi="Times New Roman" w:cs="Times New Roman"/>
          <w:sz w:val="28"/>
          <w:szCs w:val="28"/>
        </w:rPr>
        <w:t>, выпас домашних животных,</w:t>
      </w:r>
      <w:r w:rsidRPr="004B315A">
        <w:rPr>
          <w:rFonts w:ascii="Times New Roman" w:hAnsi="Times New Roman" w:cs="Times New Roman"/>
          <w:sz w:val="28"/>
          <w:szCs w:val="28"/>
        </w:rPr>
        <w:t xml:space="preserve"> птиц;</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lastRenderedPageBreak/>
        <w:t>- разведение костров, добыча песка и глины, резка дерна;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нахождение после закрытия;</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раскопка грунта, складирование запасов строительных и других материалов;</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повреждение зеленых насаждений, цветов;</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проезд на автомобилях, мотоциклах, велосипедах и других средствах передвижения;</w:t>
      </w:r>
    </w:p>
    <w:p w:rsidR="00863ABA" w:rsidRDefault="004B315A" w:rsidP="00863ABA">
      <w:pPr>
        <w:contextualSpacing/>
        <w:jc w:val="both"/>
        <w:rPr>
          <w:rFonts w:ascii="Times New Roman" w:hAnsi="Times New Roman" w:cs="Times New Roman"/>
          <w:sz w:val="28"/>
          <w:szCs w:val="28"/>
        </w:rPr>
      </w:pPr>
      <w:r w:rsidRPr="004B315A">
        <w:rPr>
          <w:rFonts w:ascii="Times New Roman" w:hAnsi="Times New Roman" w:cs="Times New Roman"/>
          <w:sz w:val="28"/>
          <w:szCs w:val="28"/>
        </w:rPr>
        <w:t xml:space="preserve">- свалка мусора вне отведенных для этих целей </w:t>
      </w:r>
      <w:proofErr w:type="gramStart"/>
      <w:r w:rsidRPr="004B315A">
        <w:rPr>
          <w:rFonts w:ascii="Times New Roman" w:hAnsi="Times New Roman" w:cs="Times New Roman"/>
          <w:sz w:val="28"/>
          <w:szCs w:val="28"/>
        </w:rPr>
        <w:t>местах</w:t>
      </w:r>
      <w:proofErr w:type="gramEnd"/>
      <w:r w:rsidRPr="004B315A">
        <w:rPr>
          <w:rFonts w:ascii="Times New Roman" w:hAnsi="Times New Roman" w:cs="Times New Roman"/>
          <w:sz w:val="28"/>
          <w:szCs w:val="28"/>
        </w:rPr>
        <w:t>.</w:t>
      </w:r>
    </w:p>
    <w:p w:rsidR="004B315A" w:rsidRPr="004B315A" w:rsidRDefault="004B315A" w:rsidP="00863ABA">
      <w:pPr>
        <w:contextualSpacing/>
        <w:jc w:val="both"/>
        <w:rPr>
          <w:rFonts w:ascii="Times New Roman" w:hAnsi="Times New Roman" w:cs="Times New Roman"/>
          <w:sz w:val="28"/>
          <w:szCs w:val="28"/>
        </w:rPr>
      </w:pPr>
      <w:r w:rsidRPr="004B315A">
        <w:rPr>
          <w:rFonts w:ascii="Times New Roman" w:hAnsi="Times New Roman" w:cs="Times New Roman"/>
          <w:sz w:val="28"/>
          <w:szCs w:val="28"/>
        </w:rPr>
        <w:t>- осуществление захоронения гроба  с  телом (урны с прахом) без соответствующего раз</w:t>
      </w:r>
      <w:r w:rsidR="00863ABA">
        <w:rPr>
          <w:rFonts w:ascii="Times New Roman" w:hAnsi="Times New Roman" w:cs="Times New Roman"/>
          <w:sz w:val="28"/>
          <w:szCs w:val="28"/>
        </w:rPr>
        <w:t>решения Администрации Семичанского</w:t>
      </w:r>
      <w:r w:rsidRPr="004B315A">
        <w:rPr>
          <w:rFonts w:ascii="Times New Roman" w:hAnsi="Times New Roman" w:cs="Times New Roman"/>
          <w:sz w:val="28"/>
          <w:szCs w:val="28"/>
        </w:rPr>
        <w:t xml:space="preserve"> сельского поселения; </w:t>
      </w:r>
    </w:p>
    <w:p w:rsidR="004B315A" w:rsidRPr="004B315A" w:rsidRDefault="00863ABA" w:rsidP="004B315A">
      <w:pPr>
        <w:pStyle w:val="ConsNormal"/>
        <w:ind w:firstLine="0"/>
        <w:contextualSpacing/>
        <w:jc w:val="both"/>
        <w:rPr>
          <w:rFonts w:ascii="Times New Roman" w:hAnsi="Times New Roman" w:cs="Times New Roman"/>
          <w:sz w:val="28"/>
          <w:szCs w:val="28"/>
        </w:rPr>
      </w:pPr>
      <w:r>
        <w:rPr>
          <w:rFonts w:ascii="Times New Roman" w:hAnsi="Times New Roman" w:cs="Times New Roman"/>
          <w:sz w:val="28"/>
          <w:szCs w:val="28"/>
        </w:rPr>
        <w:t>-  порча надмогильных сооружений, мемориальных досок, оборудования</w:t>
      </w:r>
      <w:r w:rsidR="004B315A" w:rsidRPr="004B315A">
        <w:rPr>
          <w:rFonts w:ascii="Times New Roman" w:hAnsi="Times New Roman" w:cs="Times New Roman"/>
          <w:sz w:val="28"/>
          <w:szCs w:val="28"/>
        </w:rPr>
        <w:t xml:space="preserve"> кладбища;</w:t>
      </w:r>
    </w:p>
    <w:p w:rsidR="004B315A" w:rsidRPr="004B315A" w:rsidRDefault="00863ABA" w:rsidP="004B315A">
      <w:pPr>
        <w:pStyle w:val="ConsNormal"/>
        <w:ind w:firstLine="0"/>
        <w:contextualSpacing/>
        <w:jc w:val="both"/>
        <w:rPr>
          <w:rFonts w:ascii="Times New Roman" w:hAnsi="Times New Roman" w:cs="Times New Roman"/>
          <w:sz w:val="28"/>
          <w:szCs w:val="28"/>
        </w:rPr>
      </w:pPr>
      <w:r>
        <w:rPr>
          <w:rFonts w:ascii="Times New Roman" w:hAnsi="Times New Roman" w:cs="Times New Roman"/>
          <w:sz w:val="28"/>
          <w:szCs w:val="28"/>
        </w:rPr>
        <w:t>- посадка деревьев</w:t>
      </w:r>
      <w:r w:rsidR="004B315A" w:rsidRPr="004B315A">
        <w:rPr>
          <w:rFonts w:ascii="Times New Roman" w:hAnsi="Times New Roman" w:cs="Times New Roman"/>
          <w:sz w:val="28"/>
          <w:szCs w:val="28"/>
        </w:rPr>
        <w:t xml:space="preserve"> и </w:t>
      </w:r>
      <w:r>
        <w:rPr>
          <w:rFonts w:ascii="Times New Roman" w:hAnsi="Times New Roman" w:cs="Times New Roman"/>
          <w:sz w:val="28"/>
          <w:szCs w:val="28"/>
        </w:rPr>
        <w:t>древесно-кустарниковых растений</w:t>
      </w:r>
      <w:r w:rsidR="004B315A" w:rsidRPr="004B315A">
        <w:rPr>
          <w:rFonts w:ascii="Times New Roman" w:hAnsi="Times New Roman" w:cs="Times New Roman"/>
          <w:sz w:val="28"/>
          <w:szCs w:val="28"/>
        </w:rPr>
        <w:t xml:space="preserve"> без согласова</w:t>
      </w:r>
      <w:r>
        <w:rPr>
          <w:rFonts w:ascii="Times New Roman" w:hAnsi="Times New Roman" w:cs="Times New Roman"/>
          <w:sz w:val="28"/>
          <w:szCs w:val="28"/>
        </w:rPr>
        <w:t>ния  с Администрацией Семичанского</w:t>
      </w:r>
      <w:r w:rsidR="004B315A" w:rsidRPr="004B315A">
        <w:rPr>
          <w:rFonts w:ascii="Times New Roman" w:hAnsi="Times New Roman" w:cs="Times New Roman"/>
          <w:sz w:val="28"/>
          <w:szCs w:val="28"/>
        </w:rPr>
        <w:t xml:space="preserve"> сельского поселения;</w:t>
      </w:r>
    </w:p>
    <w:p w:rsidR="004B315A" w:rsidRPr="004B315A" w:rsidRDefault="00863ABA" w:rsidP="004B315A">
      <w:pPr>
        <w:pStyle w:val="ConsNormal"/>
        <w:ind w:firstLine="0"/>
        <w:contextualSpacing/>
        <w:jc w:val="both"/>
        <w:rPr>
          <w:rFonts w:ascii="Times New Roman" w:hAnsi="Times New Roman" w:cs="Times New Roman"/>
          <w:sz w:val="28"/>
          <w:szCs w:val="28"/>
        </w:rPr>
      </w:pPr>
      <w:r>
        <w:rPr>
          <w:rFonts w:ascii="Times New Roman" w:hAnsi="Times New Roman" w:cs="Times New Roman"/>
          <w:sz w:val="28"/>
          <w:szCs w:val="28"/>
        </w:rPr>
        <w:t>- распитие спиртных напитков и нахождение</w:t>
      </w:r>
      <w:r w:rsidR="004B315A" w:rsidRPr="004B315A">
        <w:rPr>
          <w:rFonts w:ascii="Times New Roman" w:hAnsi="Times New Roman" w:cs="Times New Roman"/>
          <w:sz w:val="28"/>
          <w:szCs w:val="28"/>
        </w:rPr>
        <w:t xml:space="preserve"> в нетрезвом состоянии, в состоянии наркотического и токсического опьянения;</w:t>
      </w:r>
    </w:p>
    <w:p w:rsidR="004B315A" w:rsidRPr="004B315A" w:rsidRDefault="00E83931" w:rsidP="004B315A">
      <w:pPr>
        <w:pStyle w:val="ConsNormal"/>
        <w:ind w:firstLine="0"/>
        <w:contextualSpacing/>
        <w:jc w:val="both"/>
        <w:rPr>
          <w:rFonts w:ascii="Times New Roman" w:hAnsi="Times New Roman" w:cs="Times New Roman"/>
          <w:sz w:val="28"/>
          <w:szCs w:val="28"/>
        </w:rPr>
      </w:pPr>
      <w:r>
        <w:rPr>
          <w:rFonts w:ascii="Times New Roman" w:hAnsi="Times New Roman" w:cs="Times New Roman"/>
          <w:sz w:val="28"/>
          <w:szCs w:val="28"/>
        </w:rPr>
        <w:t>- присвоение чужого имущества, произведение</w:t>
      </w:r>
      <w:r w:rsidR="004B315A" w:rsidRPr="004B315A">
        <w:rPr>
          <w:rFonts w:ascii="Times New Roman" w:hAnsi="Times New Roman" w:cs="Times New Roman"/>
          <w:sz w:val="28"/>
          <w:szCs w:val="28"/>
        </w:rPr>
        <w:t xml:space="preserve"> его перемещение и другие самоуправные действия.</w:t>
      </w:r>
    </w:p>
    <w:p w:rsidR="004B315A" w:rsidRPr="004B315A" w:rsidRDefault="00E83931"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15.4. В случаи нарушения посетителями пункта 15.3. к ним будут применены меры административн</w:t>
      </w:r>
      <w:r>
        <w:rPr>
          <w:rFonts w:ascii="Times New Roman" w:hAnsi="Times New Roman" w:cs="Times New Roman"/>
          <w:sz w:val="28"/>
          <w:szCs w:val="28"/>
        </w:rPr>
        <w:t xml:space="preserve">ого воздействия </w:t>
      </w:r>
      <w:r w:rsidR="00B943B9">
        <w:rPr>
          <w:rFonts w:ascii="Times New Roman" w:hAnsi="Times New Roman" w:cs="Times New Roman"/>
          <w:sz w:val="28"/>
          <w:szCs w:val="28"/>
        </w:rPr>
        <w:t>согласно Закону</w:t>
      </w:r>
      <w:r>
        <w:rPr>
          <w:rFonts w:ascii="Times New Roman" w:hAnsi="Times New Roman" w:cs="Times New Roman"/>
          <w:sz w:val="28"/>
          <w:szCs w:val="28"/>
        </w:rPr>
        <w:t xml:space="preserve"> Ростовской области № 273-ЗС от 25.10.2002 г.</w:t>
      </w:r>
      <w:r w:rsidR="004B315A" w:rsidRPr="004B315A">
        <w:rPr>
          <w:rFonts w:ascii="Times New Roman" w:hAnsi="Times New Roman" w:cs="Times New Roman"/>
          <w:sz w:val="28"/>
          <w:szCs w:val="28"/>
        </w:rPr>
        <w:t xml:space="preserve"> </w:t>
      </w:r>
      <w:r w:rsidR="00B943B9">
        <w:rPr>
          <w:rFonts w:ascii="Times New Roman" w:hAnsi="Times New Roman" w:cs="Times New Roman"/>
          <w:sz w:val="28"/>
          <w:szCs w:val="28"/>
        </w:rPr>
        <w:t>«О</w:t>
      </w:r>
      <w:r w:rsidR="004B315A" w:rsidRPr="004B315A">
        <w:rPr>
          <w:rFonts w:ascii="Times New Roman" w:hAnsi="Times New Roman" w:cs="Times New Roman"/>
          <w:sz w:val="28"/>
          <w:szCs w:val="28"/>
        </w:rPr>
        <w:t>б административных правонарушениях</w:t>
      </w:r>
      <w:r w:rsidR="00B943B9">
        <w:rPr>
          <w:rFonts w:ascii="Times New Roman" w:hAnsi="Times New Roman" w:cs="Times New Roman"/>
          <w:sz w:val="28"/>
          <w:szCs w:val="28"/>
        </w:rPr>
        <w:t>»</w:t>
      </w:r>
      <w:r w:rsidR="004B315A" w:rsidRPr="004B315A">
        <w:rPr>
          <w:rFonts w:ascii="Times New Roman" w:hAnsi="Times New Roman" w:cs="Times New Roman"/>
          <w:sz w:val="28"/>
          <w:szCs w:val="28"/>
        </w:rPr>
        <w:t>.</w:t>
      </w:r>
    </w:p>
    <w:p w:rsidR="004B315A" w:rsidRPr="004B315A" w:rsidRDefault="00B943B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15.5. Лица, ответственные за захоронение, обязаны содер</w:t>
      </w:r>
      <w:r w:rsidR="004B315A" w:rsidRPr="004B315A">
        <w:rPr>
          <w:rFonts w:ascii="Times New Roman" w:hAnsi="Times New Roman" w:cs="Times New Roman"/>
          <w:sz w:val="28"/>
          <w:szCs w:val="28"/>
        </w:rPr>
        <w:softHyphen/>
        <w:t>жать место погребения с имеющимися на нем сооружениями и зелеными насаждениями в надлежа</w:t>
      </w:r>
      <w:r w:rsidR="004B315A" w:rsidRPr="004B315A">
        <w:rPr>
          <w:rFonts w:ascii="Times New Roman" w:hAnsi="Times New Roman" w:cs="Times New Roman"/>
          <w:sz w:val="28"/>
          <w:szCs w:val="28"/>
        </w:rPr>
        <w:softHyphen/>
        <w:t>щем состоянии собственными силами, либо силами предприятия, оказывающе</w:t>
      </w:r>
      <w:r w:rsidR="004B315A" w:rsidRPr="004B315A">
        <w:rPr>
          <w:rFonts w:ascii="Times New Roman" w:hAnsi="Times New Roman" w:cs="Times New Roman"/>
          <w:sz w:val="28"/>
          <w:szCs w:val="28"/>
        </w:rPr>
        <w:softHyphen/>
        <w:t>го данные услуги.</w:t>
      </w:r>
    </w:p>
    <w:p w:rsidR="004B315A" w:rsidRDefault="00B943B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15.6. Торговля цветами, материалами для благоустройства мест захоронения осуществляется в отведенных для этих целей местах.</w:t>
      </w:r>
    </w:p>
    <w:p w:rsidR="00B943B9" w:rsidRPr="004B315A" w:rsidRDefault="00B943B9" w:rsidP="004B315A">
      <w:pPr>
        <w:contextualSpacing/>
        <w:jc w:val="both"/>
        <w:rPr>
          <w:rStyle w:val="a4"/>
          <w:rFonts w:ascii="Times New Roman" w:hAnsi="Times New Roman" w:cs="Times New Roman"/>
          <w:b w:val="0"/>
          <w:bCs w:val="0"/>
          <w:sz w:val="28"/>
          <w:szCs w:val="28"/>
        </w:rPr>
      </w:pPr>
    </w:p>
    <w:p w:rsidR="004B315A" w:rsidRDefault="004B315A" w:rsidP="004B315A">
      <w:pPr>
        <w:ind w:firstLine="708"/>
        <w:contextualSpacing/>
        <w:jc w:val="both"/>
        <w:rPr>
          <w:rStyle w:val="a4"/>
          <w:rFonts w:ascii="Times New Roman" w:hAnsi="Times New Roman" w:cs="Times New Roman"/>
          <w:sz w:val="28"/>
          <w:szCs w:val="28"/>
        </w:rPr>
      </w:pPr>
      <w:r w:rsidRPr="004B315A">
        <w:rPr>
          <w:rStyle w:val="a4"/>
          <w:rFonts w:ascii="Times New Roman" w:hAnsi="Times New Roman" w:cs="Times New Roman"/>
          <w:sz w:val="28"/>
          <w:szCs w:val="28"/>
        </w:rPr>
        <w:t>16. Обязанности организации, управляющей кладбищем</w:t>
      </w:r>
    </w:p>
    <w:p w:rsidR="00B943B9" w:rsidRPr="004B315A" w:rsidRDefault="00B943B9" w:rsidP="004B315A">
      <w:pPr>
        <w:ind w:firstLine="708"/>
        <w:contextualSpacing/>
        <w:jc w:val="both"/>
        <w:rPr>
          <w:rStyle w:val="a4"/>
          <w:rFonts w:ascii="Times New Roman" w:hAnsi="Times New Roman" w:cs="Times New Roman"/>
          <w:sz w:val="28"/>
          <w:szCs w:val="28"/>
        </w:rPr>
      </w:pPr>
    </w:p>
    <w:p w:rsidR="004B315A" w:rsidRPr="004B315A" w:rsidRDefault="00B943B9" w:rsidP="004B315A">
      <w:pPr>
        <w:contextualSpacing/>
        <w:jc w:val="both"/>
        <w:rPr>
          <w:rFonts w:ascii="Times New Roman" w:hAnsi="Times New Roman" w:cs="Times New Roman"/>
          <w:sz w:val="28"/>
          <w:szCs w:val="28"/>
        </w:rPr>
      </w:pPr>
      <w:r>
        <w:rPr>
          <w:rFonts w:ascii="Times New Roman" w:hAnsi="Times New Roman" w:cs="Times New Roman"/>
          <w:sz w:val="28"/>
          <w:szCs w:val="28"/>
        </w:rPr>
        <w:tab/>
      </w:r>
      <w:r w:rsidR="004B315A" w:rsidRPr="004B315A">
        <w:rPr>
          <w:rFonts w:ascii="Times New Roman" w:hAnsi="Times New Roman" w:cs="Times New Roman"/>
          <w:sz w:val="28"/>
          <w:szCs w:val="28"/>
        </w:rPr>
        <w:t>16.1. Организация, управляющая кладбищем, обязана обеспечивать:</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содержание, эксплуатацию, благоустройство, реконструкцию, текущий и капитальный ремонт кладбища;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охрану кладбища;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предоставление по заявлениям граждан мест для родственных захоронений и захоронений урн с прахом (при наличии соответствующих документов);</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lastRenderedPageBreak/>
        <w:t>- предоставление на основании распоряжения уполномоченного исполнительного органа в сфере погребения и похоронного дела мест для создания семейных (родовых) захоронений и почетных захоронений;</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проведение инвентаризации мест захоронения в порядке, установленном уполномоченным органом в сфере погребения и похоронного дела;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осуществление иных функций, установленных федеральными законами и иными нормативными правовыми актами Ростовской области, правовыми актами органов ме</w:t>
      </w:r>
      <w:r w:rsidR="00B943B9">
        <w:rPr>
          <w:rFonts w:ascii="Times New Roman" w:hAnsi="Times New Roman" w:cs="Times New Roman"/>
          <w:sz w:val="28"/>
          <w:szCs w:val="28"/>
        </w:rPr>
        <w:t>стного самоуправления Семичанского</w:t>
      </w:r>
      <w:r w:rsidRPr="004B315A">
        <w:rPr>
          <w:rFonts w:ascii="Times New Roman" w:hAnsi="Times New Roman" w:cs="Times New Roman"/>
          <w:sz w:val="28"/>
          <w:szCs w:val="28"/>
        </w:rPr>
        <w:t xml:space="preserve"> сельского поселения;</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своевременную подготовку могил;</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систематическую уборку дорожек общего пользования, проходов и других участков хозяйственного назначения (кроме могил);</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оказание услуг по уходу за могилой, установке надмогильных сооружений и уходу за ними;</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предоставление гражданам на прокат инвентаря для ухода за могилой (лопат, ведер, леек и др.);</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соблюдение установленных норм и правил захоронения;</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постоянное содержание в надлежащем порядке братских могил и могил, находящихся под охраной государства;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взимание платы за услуги через кассу кладбища;</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 наличие «Книги отзывов и предложений» и предоставление вышеуказанной книги по первому требованию граждан;</w:t>
      </w:r>
    </w:p>
    <w:p w:rsidR="004B315A" w:rsidRPr="004B315A" w:rsidRDefault="004B315A" w:rsidP="004B315A">
      <w:pPr>
        <w:contextualSpacing/>
        <w:jc w:val="both"/>
        <w:rPr>
          <w:rFonts w:ascii="Times New Roman" w:hAnsi="Times New Roman" w:cs="Times New Roman"/>
          <w:sz w:val="28"/>
          <w:szCs w:val="28"/>
        </w:rPr>
      </w:pPr>
      <w:r w:rsidRPr="004B315A">
        <w:rPr>
          <w:rFonts w:ascii="Times New Roman" w:hAnsi="Times New Roman" w:cs="Times New Roman"/>
          <w:sz w:val="28"/>
          <w:szCs w:val="28"/>
        </w:rPr>
        <w:t>-соблюдение правил пожарной безопасности.</w:t>
      </w:r>
    </w:p>
    <w:p w:rsidR="005735AF" w:rsidRDefault="005735AF" w:rsidP="005735AF">
      <w:pPr>
        <w:shd w:val="clear" w:color="auto" w:fill="FFFFFF"/>
        <w:spacing w:line="326" w:lineRule="exact"/>
        <w:jc w:val="both"/>
        <w:rPr>
          <w:sz w:val="28"/>
        </w:rPr>
      </w:pPr>
    </w:p>
    <w:p w:rsidR="005735AF" w:rsidRDefault="005735AF" w:rsidP="005735AF">
      <w:pPr>
        <w:shd w:val="clear" w:color="auto" w:fill="FFFFFF"/>
        <w:spacing w:line="326" w:lineRule="exact"/>
        <w:jc w:val="both"/>
        <w:rPr>
          <w:sz w:val="28"/>
        </w:rPr>
      </w:pPr>
    </w:p>
    <w:p w:rsidR="005735AF" w:rsidRPr="005735AF" w:rsidRDefault="005735AF" w:rsidP="005735AF">
      <w:pPr>
        <w:shd w:val="clear" w:color="auto" w:fill="FFFFFF"/>
        <w:spacing w:line="326" w:lineRule="exact"/>
        <w:jc w:val="both"/>
        <w:rPr>
          <w:rFonts w:ascii="Times New Roman" w:hAnsi="Times New Roman" w:cs="Times New Roman"/>
          <w:sz w:val="28"/>
        </w:rPr>
      </w:pPr>
      <w:r w:rsidRPr="005735AF">
        <w:rPr>
          <w:rFonts w:ascii="Times New Roman" w:hAnsi="Times New Roman" w:cs="Times New Roman"/>
          <w:sz w:val="28"/>
        </w:rPr>
        <w:t>Председатель Собрания депутатов</w:t>
      </w:r>
    </w:p>
    <w:p w:rsidR="005735AF" w:rsidRPr="005735AF" w:rsidRDefault="005735AF" w:rsidP="005735AF">
      <w:pPr>
        <w:shd w:val="clear" w:color="auto" w:fill="FFFFFF"/>
        <w:spacing w:line="326" w:lineRule="exact"/>
        <w:jc w:val="both"/>
        <w:rPr>
          <w:rFonts w:ascii="Times New Roman" w:hAnsi="Times New Roman" w:cs="Times New Roman"/>
          <w:sz w:val="28"/>
        </w:rPr>
      </w:pPr>
      <w:r w:rsidRPr="005735AF">
        <w:rPr>
          <w:rFonts w:ascii="Times New Roman" w:hAnsi="Times New Roman" w:cs="Times New Roman"/>
          <w:sz w:val="28"/>
        </w:rPr>
        <w:t xml:space="preserve">– Глава Семичанского сельского поселения                                 </w:t>
      </w:r>
      <w:r>
        <w:rPr>
          <w:rFonts w:ascii="Times New Roman" w:hAnsi="Times New Roman" w:cs="Times New Roman"/>
          <w:sz w:val="28"/>
        </w:rPr>
        <w:t xml:space="preserve">             </w:t>
      </w:r>
      <w:r w:rsidRPr="005735AF">
        <w:rPr>
          <w:rFonts w:ascii="Times New Roman" w:hAnsi="Times New Roman" w:cs="Times New Roman"/>
          <w:sz w:val="28"/>
        </w:rPr>
        <w:t xml:space="preserve"> С.А. Усов</w:t>
      </w:r>
    </w:p>
    <w:p w:rsidR="00E03B39" w:rsidRPr="00E03B39" w:rsidRDefault="00E03B39" w:rsidP="005735AF">
      <w:pPr>
        <w:pStyle w:val="ConsPlusTitle"/>
        <w:widowControl/>
        <w:rPr>
          <w:rFonts w:ascii="Times New Roman" w:hAnsi="Times New Roman" w:cs="Times New Roman"/>
        </w:rPr>
      </w:pPr>
    </w:p>
    <w:sectPr w:rsidR="00E03B39" w:rsidRPr="00E03B39" w:rsidSect="00B82A35">
      <w:pgSz w:w="11906" w:h="16838"/>
      <w:pgMar w:top="709"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95"/>
        </w:tabs>
        <w:ind w:left="795" w:hanging="360"/>
      </w:pPr>
    </w:lvl>
  </w:abstractNum>
  <w:abstractNum w:abstractNumId="1">
    <w:nsid w:val="00000003"/>
    <w:multiLevelType w:val="singleLevel"/>
    <w:tmpl w:val="00000003"/>
    <w:lvl w:ilvl="0">
      <w:numFmt w:val="bullet"/>
      <w:lvlText w:val=""/>
      <w:lvlJc w:val="left"/>
      <w:pPr>
        <w:tabs>
          <w:tab w:val="num" w:pos="0"/>
        </w:tabs>
        <w:ind w:left="1429" w:hanging="360"/>
      </w:pPr>
      <w:rPr>
        <w:rFonts w:ascii="Symbol" w:hAnsi="Symbol"/>
      </w:rPr>
    </w:lvl>
  </w:abstractNum>
  <w:abstractNum w:abstractNumId="2">
    <w:nsid w:val="01BC3D9C"/>
    <w:multiLevelType w:val="hybridMultilevel"/>
    <w:tmpl w:val="E9A4DEE8"/>
    <w:lvl w:ilvl="0" w:tplc="85AA5360">
      <w:start w:val="1"/>
      <w:numFmt w:val="decimal"/>
      <w:lvlText w:val="%1."/>
      <w:lvlJc w:val="left"/>
      <w:pPr>
        <w:ind w:left="4245" w:hanging="3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405F3"/>
    <w:multiLevelType w:val="hybridMultilevel"/>
    <w:tmpl w:val="53E6F2E8"/>
    <w:lvl w:ilvl="0" w:tplc="1F7E72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10C63943"/>
    <w:multiLevelType w:val="multilevel"/>
    <w:tmpl w:val="EF04177E"/>
    <w:lvl w:ilvl="0">
      <w:start w:val="1"/>
      <w:numFmt w:val="decimal"/>
      <w:lvlText w:val="%1."/>
      <w:lvlJc w:val="left"/>
      <w:pPr>
        <w:ind w:left="1068" w:hanging="360"/>
      </w:pPr>
      <w:rPr>
        <w:rFonts w:hint="default"/>
      </w:rPr>
    </w:lvl>
    <w:lvl w:ilvl="1">
      <w:start w:val="1"/>
      <w:numFmt w:val="decimal"/>
      <w:isLgl/>
      <w:lvlText w:val="%1.%2"/>
      <w:lvlJc w:val="left"/>
      <w:pPr>
        <w:ind w:left="1923" w:hanging="855"/>
      </w:pPr>
      <w:rPr>
        <w:rFonts w:ascii="Calibri" w:hAnsi="Calibri" w:cs="Calibri"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5">
    <w:nsid w:val="151A4760"/>
    <w:multiLevelType w:val="multilevel"/>
    <w:tmpl w:val="C2CCC1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nsid w:val="16167A9D"/>
    <w:multiLevelType w:val="hybridMultilevel"/>
    <w:tmpl w:val="19E6FBA6"/>
    <w:lvl w:ilvl="0" w:tplc="40F2FF5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2718DF"/>
    <w:multiLevelType w:val="hybridMultilevel"/>
    <w:tmpl w:val="BFDE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956DA"/>
    <w:multiLevelType w:val="hybridMultilevel"/>
    <w:tmpl w:val="E018B95A"/>
    <w:lvl w:ilvl="0" w:tplc="76F293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B9A27EE"/>
    <w:multiLevelType w:val="hybridMultilevel"/>
    <w:tmpl w:val="9BE08D50"/>
    <w:lvl w:ilvl="0" w:tplc="5BDEB14E">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00B0380"/>
    <w:multiLevelType w:val="hybridMultilevel"/>
    <w:tmpl w:val="A09C0B4C"/>
    <w:lvl w:ilvl="0" w:tplc="F60233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9120E"/>
    <w:multiLevelType w:val="hybridMultilevel"/>
    <w:tmpl w:val="87AA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35DB9"/>
    <w:multiLevelType w:val="multilevel"/>
    <w:tmpl w:val="B66A70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4B31224"/>
    <w:multiLevelType w:val="hybridMultilevel"/>
    <w:tmpl w:val="2DA697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29A70E4"/>
    <w:multiLevelType w:val="hybridMultilevel"/>
    <w:tmpl w:val="6670747E"/>
    <w:lvl w:ilvl="0" w:tplc="0EDA03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B323BF1"/>
    <w:multiLevelType w:val="hybridMultilevel"/>
    <w:tmpl w:val="207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53167"/>
    <w:multiLevelType w:val="hybridMultilevel"/>
    <w:tmpl w:val="A6126D3E"/>
    <w:lvl w:ilvl="0" w:tplc="57420BB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7040279"/>
    <w:multiLevelType w:val="hybridMultilevel"/>
    <w:tmpl w:val="08005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6E3EB8"/>
    <w:multiLevelType w:val="multilevel"/>
    <w:tmpl w:val="EF04177E"/>
    <w:lvl w:ilvl="0">
      <w:start w:val="1"/>
      <w:numFmt w:val="decimal"/>
      <w:lvlText w:val="%1."/>
      <w:lvlJc w:val="left"/>
      <w:pPr>
        <w:ind w:left="1068" w:hanging="360"/>
      </w:pPr>
      <w:rPr>
        <w:rFonts w:hint="default"/>
      </w:rPr>
    </w:lvl>
    <w:lvl w:ilvl="1">
      <w:start w:val="1"/>
      <w:numFmt w:val="decimal"/>
      <w:isLgl/>
      <w:lvlText w:val="%1.%2"/>
      <w:lvlJc w:val="left"/>
      <w:pPr>
        <w:ind w:left="1923" w:hanging="855"/>
      </w:pPr>
      <w:rPr>
        <w:rFonts w:ascii="Calibri" w:hAnsi="Calibri" w:cs="Calibri"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19">
    <w:nsid w:val="672F3AC8"/>
    <w:multiLevelType w:val="hybridMultilevel"/>
    <w:tmpl w:val="11D44CCE"/>
    <w:lvl w:ilvl="0" w:tplc="BC80262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A31393C"/>
    <w:multiLevelType w:val="multilevel"/>
    <w:tmpl w:val="C7C67146"/>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1">
    <w:nsid w:val="77746E7F"/>
    <w:multiLevelType w:val="hybridMultilevel"/>
    <w:tmpl w:val="893C25FE"/>
    <w:lvl w:ilvl="0" w:tplc="26FABDB0">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DDB18BF"/>
    <w:multiLevelType w:val="hybridMultilevel"/>
    <w:tmpl w:val="996C359A"/>
    <w:lvl w:ilvl="0" w:tplc="422AAE20">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1"/>
  </w:num>
  <w:num w:numId="3">
    <w:abstractNumId w:val="15"/>
  </w:num>
  <w:num w:numId="4">
    <w:abstractNumId w:val="16"/>
  </w:num>
  <w:num w:numId="5">
    <w:abstractNumId w:val="19"/>
  </w:num>
  <w:num w:numId="6">
    <w:abstractNumId w:val="7"/>
  </w:num>
  <w:num w:numId="7">
    <w:abstractNumId w:val="17"/>
  </w:num>
  <w:num w:numId="8">
    <w:abstractNumId w:val="22"/>
  </w:num>
  <w:num w:numId="9">
    <w:abstractNumId w:val="6"/>
  </w:num>
  <w:num w:numId="10">
    <w:abstractNumId w:val="2"/>
  </w:num>
  <w:num w:numId="11">
    <w:abstractNumId w:val="14"/>
  </w:num>
  <w:num w:numId="12">
    <w:abstractNumId w:val="3"/>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0"/>
  </w:num>
  <w:num w:numId="18">
    <w:abstractNumId w:val="8"/>
  </w:num>
  <w:num w:numId="19">
    <w:abstractNumId w:val="12"/>
  </w:num>
  <w:num w:numId="20">
    <w:abstractNumId w:val="11"/>
  </w:num>
  <w:num w:numId="21">
    <w:abstractNumId w:val="9"/>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rsids>
    <w:rsidRoot w:val="0003231B"/>
    <w:rsid w:val="000006D2"/>
    <w:rsid w:val="000007E9"/>
    <w:rsid w:val="00000B09"/>
    <w:rsid w:val="000011A6"/>
    <w:rsid w:val="00001647"/>
    <w:rsid w:val="00002F1C"/>
    <w:rsid w:val="00003518"/>
    <w:rsid w:val="00004168"/>
    <w:rsid w:val="00005B50"/>
    <w:rsid w:val="00005B86"/>
    <w:rsid w:val="00007451"/>
    <w:rsid w:val="000102C3"/>
    <w:rsid w:val="000106DC"/>
    <w:rsid w:val="00010C16"/>
    <w:rsid w:val="00011470"/>
    <w:rsid w:val="000114A1"/>
    <w:rsid w:val="000117B5"/>
    <w:rsid w:val="00011F6C"/>
    <w:rsid w:val="00012091"/>
    <w:rsid w:val="000127BB"/>
    <w:rsid w:val="00012D9E"/>
    <w:rsid w:val="00012E09"/>
    <w:rsid w:val="000137F1"/>
    <w:rsid w:val="00014470"/>
    <w:rsid w:val="0001454F"/>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231B"/>
    <w:rsid w:val="0003331D"/>
    <w:rsid w:val="00034559"/>
    <w:rsid w:val="0003462C"/>
    <w:rsid w:val="0003499E"/>
    <w:rsid w:val="00034AC3"/>
    <w:rsid w:val="00034C2E"/>
    <w:rsid w:val="00035110"/>
    <w:rsid w:val="0003593D"/>
    <w:rsid w:val="00036090"/>
    <w:rsid w:val="00036C0F"/>
    <w:rsid w:val="00037B51"/>
    <w:rsid w:val="000404A4"/>
    <w:rsid w:val="00040D52"/>
    <w:rsid w:val="00040DE2"/>
    <w:rsid w:val="00040EBC"/>
    <w:rsid w:val="000410B1"/>
    <w:rsid w:val="000416F6"/>
    <w:rsid w:val="00042124"/>
    <w:rsid w:val="000425EB"/>
    <w:rsid w:val="00042883"/>
    <w:rsid w:val="00042A05"/>
    <w:rsid w:val="000439CB"/>
    <w:rsid w:val="0004452C"/>
    <w:rsid w:val="000445C9"/>
    <w:rsid w:val="00044838"/>
    <w:rsid w:val="000454B3"/>
    <w:rsid w:val="00045C36"/>
    <w:rsid w:val="00045D3F"/>
    <w:rsid w:val="000466EC"/>
    <w:rsid w:val="0004702B"/>
    <w:rsid w:val="0005032A"/>
    <w:rsid w:val="00050795"/>
    <w:rsid w:val="00050E4A"/>
    <w:rsid w:val="000512CD"/>
    <w:rsid w:val="00051FE0"/>
    <w:rsid w:val="00052663"/>
    <w:rsid w:val="00052A6F"/>
    <w:rsid w:val="0005371B"/>
    <w:rsid w:val="00053C57"/>
    <w:rsid w:val="00054CDA"/>
    <w:rsid w:val="00055D90"/>
    <w:rsid w:val="000569BC"/>
    <w:rsid w:val="0006088C"/>
    <w:rsid w:val="000612FD"/>
    <w:rsid w:val="0006173A"/>
    <w:rsid w:val="00061B26"/>
    <w:rsid w:val="00062657"/>
    <w:rsid w:val="0006285E"/>
    <w:rsid w:val="000632C2"/>
    <w:rsid w:val="0006353B"/>
    <w:rsid w:val="00063DE2"/>
    <w:rsid w:val="00064D54"/>
    <w:rsid w:val="00066378"/>
    <w:rsid w:val="00066631"/>
    <w:rsid w:val="00067176"/>
    <w:rsid w:val="0007016B"/>
    <w:rsid w:val="00070ECC"/>
    <w:rsid w:val="00071137"/>
    <w:rsid w:val="00072940"/>
    <w:rsid w:val="0007551F"/>
    <w:rsid w:val="0007617B"/>
    <w:rsid w:val="00076633"/>
    <w:rsid w:val="000767D2"/>
    <w:rsid w:val="000773A6"/>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90530"/>
    <w:rsid w:val="0009099F"/>
    <w:rsid w:val="00091022"/>
    <w:rsid w:val="000916C4"/>
    <w:rsid w:val="00091F7E"/>
    <w:rsid w:val="000926BD"/>
    <w:rsid w:val="00092721"/>
    <w:rsid w:val="00092A48"/>
    <w:rsid w:val="000942A5"/>
    <w:rsid w:val="000948CE"/>
    <w:rsid w:val="00095466"/>
    <w:rsid w:val="00095773"/>
    <w:rsid w:val="000971A3"/>
    <w:rsid w:val="00097B1A"/>
    <w:rsid w:val="00097B30"/>
    <w:rsid w:val="00097D4E"/>
    <w:rsid w:val="00097E2A"/>
    <w:rsid w:val="000A1575"/>
    <w:rsid w:val="000A23FD"/>
    <w:rsid w:val="000A3C94"/>
    <w:rsid w:val="000A3EB1"/>
    <w:rsid w:val="000A4466"/>
    <w:rsid w:val="000A4893"/>
    <w:rsid w:val="000A5081"/>
    <w:rsid w:val="000A5A72"/>
    <w:rsid w:val="000A5C8B"/>
    <w:rsid w:val="000A6E0C"/>
    <w:rsid w:val="000A74FC"/>
    <w:rsid w:val="000A797B"/>
    <w:rsid w:val="000B0ED3"/>
    <w:rsid w:val="000B0FB6"/>
    <w:rsid w:val="000B1B22"/>
    <w:rsid w:val="000B1EFE"/>
    <w:rsid w:val="000B268E"/>
    <w:rsid w:val="000B284E"/>
    <w:rsid w:val="000B3174"/>
    <w:rsid w:val="000B3BF2"/>
    <w:rsid w:val="000B4F9A"/>
    <w:rsid w:val="000B4FC3"/>
    <w:rsid w:val="000B60F6"/>
    <w:rsid w:val="000B6314"/>
    <w:rsid w:val="000B634B"/>
    <w:rsid w:val="000B65DD"/>
    <w:rsid w:val="000B69DB"/>
    <w:rsid w:val="000B77BB"/>
    <w:rsid w:val="000C018D"/>
    <w:rsid w:val="000C04EA"/>
    <w:rsid w:val="000C0C99"/>
    <w:rsid w:val="000C1268"/>
    <w:rsid w:val="000C1706"/>
    <w:rsid w:val="000C1E3F"/>
    <w:rsid w:val="000C2BEA"/>
    <w:rsid w:val="000C4051"/>
    <w:rsid w:val="000C421B"/>
    <w:rsid w:val="000C4746"/>
    <w:rsid w:val="000C4C14"/>
    <w:rsid w:val="000C537F"/>
    <w:rsid w:val="000C57A1"/>
    <w:rsid w:val="000C58B2"/>
    <w:rsid w:val="000C6BAF"/>
    <w:rsid w:val="000C762F"/>
    <w:rsid w:val="000D08A4"/>
    <w:rsid w:val="000D0AEA"/>
    <w:rsid w:val="000D11FC"/>
    <w:rsid w:val="000D1EF5"/>
    <w:rsid w:val="000D2293"/>
    <w:rsid w:val="000D2E49"/>
    <w:rsid w:val="000D305E"/>
    <w:rsid w:val="000D4230"/>
    <w:rsid w:val="000D4295"/>
    <w:rsid w:val="000D456D"/>
    <w:rsid w:val="000D588A"/>
    <w:rsid w:val="000D5CDF"/>
    <w:rsid w:val="000D6482"/>
    <w:rsid w:val="000D662E"/>
    <w:rsid w:val="000D6E60"/>
    <w:rsid w:val="000D7399"/>
    <w:rsid w:val="000D742E"/>
    <w:rsid w:val="000D787E"/>
    <w:rsid w:val="000D7E15"/>
    <w:rsid w:val="000E13DE"/>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7D7"/>
    <w:rsid w:val="000F6D76"/>
    <w:rsid w:val="000F79F6"/>
    <w:rsid w:val="000F7F07"/>
    <w:rsid w:val="0010060C"/>
    <w:rsid w:val="001009CF"/>
    <w:rsid w:val="00101AC4"/>
    <w:rsid w:val="001021D3"/>
    <w:rsid w:val="0010236A"/>
    <w:rsid w:val="001025CB"/>
    <w:rsid w:val="00102BD0"/>
    <w:rsid w:val="0010416C"/>
    <w:rsid w:val="00106883"/>
    <w:rsid w:val="001069EC"/>
    <w:rsid w:val="00107C0B"/>
    <w:rsid w:val="00110149"/>
    <w:rsid w:val="0011148B"/>
    <w:rsid w:val="00111AA4"/>
    <w:rsid w:val="00111DB7"/>
    <w:rsid w:val="00113384"/>
    <w:rsid w:val="00113E4D"/>
    <w:rsid w:val="00113FD9"/>
    <w:rsid w:val="0011439E"/>
    <w:rsid w:val="00116676"/>
    <w:rsid w:val="001174FC"/>
    <w:rsid w:val="00117600"/>
    <w:rsid w:val="0012044F"/>
    <w:rsid w:val="0012166A"/>
    <w:rsid w:val="00121E3C"/>
    <w:rsid w:val="00121E89"/>
    <w:rsid w:val="00122579"/>
    <w:rsid w:val="001233DA"/>
    <w:rsid w:val="00123A00"/>
    <w:rsid w:val="001245DB"/>
    <w:rsid w:val="00124652"/>
    <w:rsid w:val="001269FE"/>
    <w:rsid w:val="001273D1"/>
    <w:rsid w:val="00127AE1"/>
    <w:rsid w:val="001305F5"/>
    <w:rsid w:val="00130FB5"/>
    <w:rsid w:val="00131218"/>
    <w:rsid w:val="00133A25"/>
    <w:rsid w:val="00133C5E"/>
    <w:rsid w:val="00133E5D"/>
    <w:rsid w:val="00133E66"/>
    <w:rsid w:val="00134DB3"/>
    <w:rsid w:val="00135702"/>
    <w:rsid w:val="00135CB4"/>
    <w:rsid w:val="00136045"/>
    <w:rsid w:val="00136768"/>
    <w:rsid w:val="00136953"/>
    <w:rsid w:val="00141356"/>
    <w:rsid w:val="00141962"/>
    <w:rsid w:val="00141D46"/>
    <w:rsid w:val="0014280E"/>
    <w:rsid w:val="00143104"/>
    <w:rsid w:val="001435F0"/>
    <w:rsid w:val="001439BD"/>
    <w:rsid w:val="0014413B"/>
    <w:rsid w:val="001455C5"/>
    <w:rsid w:val="001457C0"/>
    <w:rsid w:val="001459A1"/>
    <w:rsid w:val="00145C63"/>
    <w:rsid w:val="00145D21"/>
    <w:rsid w:val="0014701B"/>
    <w:rsid w:val="0014767C"/>
    <w:rsid w:val="00147856"/>
    <w:rsid w:val="00147AE3"/>
    <w:rsid w:val="0015025B"/>
    <w:rsid w:val="001504CC"/>
    <w:rsid w:val="001514BF"/>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6B2"/>
    <w:rsid w:val="00162D91"/>
    <w:rsid w:val="001638FF"/>
    <w:rsid w:val="00163C42"/>
    <w:rsid w:val="00163CB4"/>
    <w:rsid w:val="00163E55"/>
    <w:rsid w:val="00163F81"/>
    <w:rsid w:val="001644F2"/>
    <w:rsid w:val="00164DCE"/>
    <w:rsid w:val="00166F41"/>
    <w:rsid w:val="00167857"/>
    <w:rsid w:val="00167C23"/>
    <w:rsid w:val="00170C95"/>
    <w:rsid w:val="00170FE6"/>
    <w:rsid w:val="001713BF"/>
    <w:rsid w:val="00171B20"/>
    <w:rsid w:val="0017358B"/>
    <w:rsid w:val="00173D7D"/>
    <w:rsid w:val="0017408C"/>
    <w:rsid w:val="001740D0"/>
    <w:rsid w:val="0017481E"/>
    <w:rsid w:val="00174E88"/>
    <w:rsid w:val="00175F9B"/>
    <w:rsid w:val="001761FA"/>
    <w:rsid w:val="0017654D"/>
    <w:rsid w:val="00176C72"/>
    <w:rsid w:val="00176CFD"/>
    <w:rsid w:val="0017751C"/>
    <w:rsid w:val="00177521"/>
    <w:rsid w:val="00177C62"/>
    <w:rsid w:val="001802D4"/>
    <w:rsid w:val="001812B1"/>
    <w:rsid w:val="00182294"/>
    <w:rsid w:val="001829DB"/>
    <w:rsid w:val="00182A16"/>
    <w:rsid w:val="00182F57"/>
    <w:rsid w:val="00183D8A"/>
    <w:rsid w:val="001844F8"/>
    <w:rsid w:val="001848C3"/>
    <w:rsid w:val="0018505D"/>
    <w:rsid w:val="00185104"/>
    <w:rsid w:val="001856BE"/>
    <w:rsid w:val="0018604C"/>
    <w:rsid w:val="001860F0"/>
    <w:rsid w:val="00186202"/>
    <w:rsid w:val="001872DD"/>
    <w:rsid w:val="00190798"/>
    <w:rsid w:val="00190897"/>
    <w:rsid w:val="0019249F"/>
    <w:rsid w:val="0019271D"/>
    <w:rsid w:val="00192994"/>
    <w:rsid w:val="001944F5"/>
    <w:rsid w:val="00194A5D"/>
    <w:rsid w:val="00194C2B"/>
    <w:rsid w:val="00194DBC"/>
    <w:rsid w:val="00195B99"/>
    <w:rsid w:val="00195C74"/>
    <w:rsid w:val="001964B3"/>
    <w:rsid w:val="00196BC4"/>
    <w:rsid w:val="001972A0"/>
    <w:rsid w:val="001A0626"/>
    <w:rsid w:val="001A0CC3"/>
    <w:rsid w:val="001A178C"/>
    <w:rsid w:val="001A2B40"/>
    <w:rsid w:val="001A437C"/>
    <w:rsid w:val="001A43F4"/>
    <w:rsid w:val="001A4BEF"/>
    <w:rsid w:val="001A7550"/>
    <w:rsid w:val="001A76E3"/>
    <w:rsid w:val="001B1DA2"/>
    <w:rsid w:val="001B1ECD"/>
    <w:rsid w:val="001B22C0"/>
    <w:rsid w:val="001B34F1"/>
    <w:rsid w:val="001B360A"/>
    <w:rsid w:val="001B3E3B"/>
    <w:rsid w:val="001B6071"/>
    <w:rsid w:val="001B74C1"/>
    <w:rsid w:val="001B756C"/>
    <w:rsid w:val="001B771B"/>
    <w:rsid w:val="001B79A1"/>
    <w:rsid w:val="001B7A12"/>
    <w:rsid w:val="001C05C8"/>
    <w:rsid w:val="001C12E2"/>
    <w:rsid w:val="001C1680"/>
    <w:rsid w:val="001C1E28"/>
    <w:rsid w:val="001C2CA1"/>
    <w:rsid w:val="001C3682"/>
    <w:rsid w:val="001C38B0"/>
    <w:rsid w:val="001C447E"/>
    <w:rsid w:val="001C4C28"/>
    <w:rsid w:val="001C4F4C"/>
    <w:rsid w:val="001C5173"/>
    <w:rsid w:val="001C53DF"/>
    <w:rsid w:val="001C5883"/>
    <w:rsid w:val="001C5E70"/>
    <w:rsid w:val="001C69B6"/>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1DD9"/>
    <w:rsid w:val="001E286E"/>
    <w:rsid w:val="001E37CB"/>
    <w:rsid w:val="001E7059"/>
    <w:rsid w:val="001E7516"/>
    <w:rsid w:val="001E7529"/>
    <w:rsid w:val="001E7DF4"/>
    <w:rsid w:val="001E7F88"/>
    <w:rsid w:val="001F047C"/>
    <w:rsid w:val="001F1222"/>
    <w:rsid w:val="001F179B"/>
    <w:rsid w:val="001F1BBC"/>
    <w:rsid w:val="001F25AB"/>
    <w:rsid w:val="001F3557"/>
    <w:rsid w:val="001F357B"/>
    <w:rsid w:val="001F40F7"/>
    <w:rsid w:val="001F4298"/>
    <w:rsid w:val="001F554B"/>
    <w:rsid w:val="001F6DE3"/>
    <w:rsid w:val="001F70DB"/>
    <w:rsid w:val="001F7AF2"/>
    <w:rsid w:val="00200203"/>
    <w:rsid w:val="00201A6D"/>
    <w:rsid w:val="00202418"/>
    <w:rsid w:val="00202C84"/>
    <w:rsid w:val="00203D9D"/>
    <w:rsid w:val="002043A2"/>
    <w:rsid w:val="00206A51"/>
    <w:rsid w:val="00207144"/>
    <w:rsid w:val="002074A9"/>
    <w:rsid w:val="002119A3"/>
    <w:rsid w:val="00212921"/>
    <w:rsid w:val="00212A4F"/>
    <w:rsid w:val="00212E73"/>
    <w:rsid w:val="0021309C"/>
    <w:rsid w:val="00213A52"/>
    <w:rsid w:val="00213ADB"/>
    <w:rsid w:val="002141EA"/>
    <w:rsid w:val="00215131"/>
    <w:rsid w:val="00216B9D"/>
    <w:rsid w:val="0022025F"/>
    <w:rsid w:val="00220282"/>
    <w:rsid w:val="0022316B"/>
    <w:rsid w:val="0022358B"/>
    <w:rsid w:val="00223DF3"/>
    <w:rsid w:val="00224939"/>
    <w:rsid w:val="00224CA8"/>
    <w:rsid w:val="00224D69"/>
    <w:rsid w:val="00226071"/>
    <w:rsid w:val="00226F8A"/>
    <w:rsid w:val="00227308"/>
    <w:rsid w:val="0022733E"/>
    <w:rsid w:val="00227D91"/>
    <w:rsid w:val="00230026"/>
    <w:rsid w:val="002306AD"/>
    <w:rsid w:val="00230D6E"/>
    <w:rsid w:val="00231AB7"/>
    <w:rsid w:val="002322B5"/>
    <w:rsid w:val="0023231B"/>
    <w:rsid w:val="00232801"/>
    <w:rsid w:val="0023329F"/>
    <w:rsid w:val="00233C62"/>
    <w:rsid w:val="002340CD"/>
    <w:rsid w:val="0023420C"/>
    <w:rsid w:val="00234747"/>
    <w:rsid w:val="002347A3"/>
    <w:rsid w:val="00235B60"/>
    <w:rsid w:val="002362C3"/>
    <w:rsid w:val="0023670C"/>
    <w:rsid w:val="00236784"/>
    <w:rsid w:val="00236825"/>
    <w:rsid w:val="00236981"/>
    <w:rsid w:val="002375FB"/>
    <w:rsid w:val="00237F06"/>
    <w:rsid w:val="00240591"/>
    <w:rsid w:val="002415F8"/>
    <w:rsid w:val="00241992"/>
    <w:rsid w:val="00241E09"/>
    <w:rsid w:val="002422AF"/>
    <w:rsid w:val="00242AA8"/>
    <w:rsid w:val="00242BC7"/>
    <w:rsid w:val="00242E17"/>
    <w:rsid w:val="0024327A"/>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1B2B"/>
    <w:rsid w:val="002622E4"/>
    <w:rsid w:val="00262C49"/>
    <w:rsid w:val="00262E07"/>
    <w:rsid w:val="002635EE"/>
    <w:rsid w:val="00264D48"/>
    <w:rsid w:val="002658DE"/>
    <w:rsid w:val="00265A26"/>
    <w:rsid w:val="0026670C"/>
    <w:rsid w:val="00266E53"/>
    <w:rsid w:val="0026720A"/>
    <w:rsid w:val="002672FC"/>
    <w:rsid w:val="0026740C"/>
    <w:rsid w:val="00267937"/>
    <w:rsid w:val="00267F36"/>
    <w:rsid w:val="00270293"/>
    <w:rsid w:val="00271349"/>
    <w:rsid w:val="00272135"/>
    <w:rsid w:val="00272212"/>
    <w:rsid w:val="0027386B"/>
    <w:rsid w:val="0027466C"/>
    <w:rsid w:val="00274BA8"/>
    <w:rsid w:val="00275082"/>
    <w:rsid w:val="00275E11"/>
    <w:rsid w:val="00277FD6"/>
    <w:rsid w:val="002801B9"/>
    <w:rsid w:val="00280EE3"/>
    <w:rsid w:val="00281472"/>
    <w:rsid w:val="0028280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5B6"/>
    <w:rsid w:val="0029475E"/>
    <w:rsid w:val="00294A18"/>
    <w:rsid w:val="0029505D"/>
    <w:rsid w:val="00296046"/>
    <w:rsid w:val="002966AB"/>
    <w:rsid w:val="0029787F"/>
    <w:rsid w:val="00297EF2"/>
    <w:rsid w:val="002A02FE"/>
    <w:rsid w:val="002A06C6"/>
    <w:rsid w:val="002A0A6A"/>
    <w:rsid w:val="002A151D"/>
    <w:rsid w:val="002A1ACD"/>
    <w:rsid w:val="002A21D3"/>
    <w:rsid w:val="002A2731"/>
    <w:rsid w:val="002A298D"/>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909"/>
    <w:rsid w:val="002B5AC8"/>
    <w:rsid w:val="002B691F"/>
    <w:rsid w:val="002B75C2"/>
    <w:rsid w:val="002B7AC0"/>
    <w:rsid w:val="002B7E28"/>
    <w:rsid w:val="002B7E43"/>
    <w:rsid w:val="002C0279"/>
    <w:rsid w:val="002C052F"/>
    <w:rsid w:val="002C0D2C"/>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17BA"/>
    <w:rsid w:val="002D1992"/>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15DC"/>
    <w:rsid w:val="002E275B"/>
    <w:rsid w:val="002E285A"/>
    <w:rsid w:val="002E334B"/>
    <w:rsid w:val="002E338D"/>
    <w:rsid w:val="002E3A27"/>
    <w:rsid w:val="002E3C32"/>
    <w:rsid w:val="002E4570"/>
    <w:rsid w:val="002E58A7"/>
    <w:rsid w:val="002E6B56"/>
    <w:rsid w:val="002E7028"/>
    <w:rsid w:val="002E7932"/>
    <w:rsid w:val="002E7940"/>
    <w:rsid w:val="002E79A3"/>
    <w:rsid w:val="002E7B64"/>
    <w:rsid w:val="002E7F78"/>
    <w:rsid w:val="002F0398"/>
    <w:rsid w:val="002F15B1"/>
    <w:rsid w:val="002F1600"/>
    <w:rsid w:val="002F27E8"/>
    <w:rsid w:val="002F2A6B"/>
    <w:rsid w:val="002F2CC2"/>
    <w:rsid w:val="002F433C"/>
    <w:rsid w:val="002F5C9F"/>
    <w:rsid w:val="002F6215"/>
    <w:rsid w:val="002F621A"/>
    <w:rsid w:val="002F6803"/>
    <w:rsid w:val="003004B9"/>
    <w:rsid w:val="00300E83"/>
    <w:rsid w:val="00300F81"/>
    <w:rsid w:val="00301873"/>
    <w:rsid w:val="00301DBD"/>
    <w:rsid w:val="003022CF"/>
    <w:rsid w:val="003031A1"/>
    <w:rsid w:val="003032D0"/>
    <w:rsid w:val="00303613"/>
    <w:rsid w:val="00304708"/>
    <w:rsid w:val="00304806"/>
    <w:rsid w:val="00305567"/>
    <w:rsid w:val="00305B2B"/>
    <w:rsid w:val="00310A74"/>
    <w:rsid w:val="00310BB8"/>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2FEB"/>
    <w:rsid w:val="0032373F"/>
    <w:rsid w:val="00323DF6"/>
    <w:rsid w:val="003241E6"/>
    <w:rsid w:val="003243BA"/>
    <w:rsid w:val="00325471"/>
    <w:rsid w:val="00325801"/>
    <w:rsid w:val="00325FD1"/>
    <w:rsid w:val="00326073"/>
    <w:rsid w:val="003268CB"/>
    <w:rsid w:val="0032691E"/>
    <w:rsid w:val="00327633"/>
    <w:rsid w:val="00327A71"/>
    <w:rsid w:val="00327D4F"/>
    <w:rsid w:val="00330276"/>
    <w:rsid w:val="003310C4"/>
    <w:rsid w:val="003313D0"/>
    <w:rsid w:val="0033214D"/>
    <w:rsid w:val="00333A1C"/>
    <w:rsid w:val="00334345"/>
    <w:rsid w:val="00334C99"/>
    <w:rsid w:val="0033573A"/>
    <w:rsid w:val="00336631"/>
    <w:rsid w:val="003367D2"/>
    <w:rsid w:val="0033751A"/>
    <w:rsid w:val="00337918"/>
    <w:rsid w:val="00337CBF"/>
    <w:rsid w:val="003405C8"/>
    <w:rsid w:val="00340ADE"/>
    <w:rsid w:val="0034193F"/>
    <w:rsid w:val="00342BF9"/>
    <w:rsid w:val="00342D2E"/>
    <w:rsid w:val="003436E9"/>
    <w:rsid w:val="00343B46"/>
    <w:rsid w:val="00343D84"/>
    <w:rsid w:val="00343DFA"/>
    <w:rsid w:val="00344445"/>
    <w:rsid w:val="00344ACC"/>
    <w:rsid w:val="00345617"/>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5CBF"/>
    <w:rsid w:val="00356A3D"/>
    <w:rsid w:val="00356CAC"/>
    <w:rsid w:val="0035728A"/>
    <w:rsid w:val="003604F1"/>
    <w:rsid w:val="00361B4D"/>
    <w:rsid w:val="00361CE1"/>
    <w:rsid w:val="00361DD6"/>
    <w:rsid w:val="00363067"/>
    <w:rsid w:val="003636D4"/>
    <w:rsid w:val="00364320"/>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2AE"/>
    <w:rsid w:val="00383D97"/>
    <w:rsid w:val="003848BF"/>
    <w:rsid w:val="00385A67"/>
    <w:rsid w:val="00385FEE"/>
    <w:rsid w:val="00386829"/>
    <w:rsid w:val="00386DBF"/>
    <w:rsid w:val="00387399"/>
    <w:rsid w:val="00387F33"/>
    <w:rsid w:val="0039070C"/>
    <w:rsid w:val="00390DCB"/>
    <w:rsid w:val="00391109"/>
    <w:rsid w:val="0039123F"/>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A0369"/>
    <w:rsid w:val="003A036E"/>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DE8"/>
    <w:rsid w:val="003B5EFC"/>
    <w:rsid w:val="003B71C7"/>
    <w:rsid w:val="003C011A"/>
    <w:rsid w:val="003C0B74"/>
    <w:rsid w:val="003C11B5"/>
    <w:rsid w:val="003C1A17"/>
    <w:rsid w:val="003C2338"/>
    <w:rsid w:val="003C2451"/>
    <w:rsid w:val="003C42E1"/>
    <w:rsid w:val="003C47A6"/>
    <w:rsid w:val="003C47E1"/>
    <w:rsid w:val="003C4F13"/>
    <w:rsid w:val="003C5611"/>
    <w:rsid w:val="003C64B7"/>
    <w:rsid w:val="003C64F9"/>
    <w:rsid w:val="003C66F1"/>
    <w:rsid w:val="003C6A18"/>
    <w:rsid w:val="003C6E06"/>
    <w:rsid w:val="003C6FEE"/>
    <w:rsid w:val="003C7294"/>
    <w:rsid w:val="003C7815"/>
    <w:rsid w:val="003D02E8"/>
    <w:rsid w:val="003D0B2B"/>
    <w:rsid w:val="003D19F7"/>
    <w:rsid w:val="003D1A16"/>
    <w:rsid w:val="003D24CB"/>
    <w:rsid w:val="003D2F07"/>
    <w:rsid w:val="003D3415"/>
    <w:rsid w:val="003D3696"/>
    <w:rsid w:val="003D4572"/>
    <w:rsid w:val="003D487E"/>
    <w:rsid w:val="003D5785"/>
    <w:rsid w:val="003D5EBF"/>
    <w:rsid w:val="003D6436"/>
    <w:rsid w:val="003D656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966"/>
    <w:rsid w:val="003E7D99"/>
    <w:rsid w:val="003F10A6"/>
    <w:rsid w:val="003F12CA"/>
    <w:rsid w:val="003F1AEB"/>
    <w:rsid w:val="003F2362"/>
    <w:rsid w:val="003F265E"/>
    <w:rsid w:val="003F32C9"/>
    <w:rsid w:val="003F355C"/>
    <w:rsid w:val="003F37C0"/>
    <w:rsid w:val="003F389B"/>
    <w:rsid w:val="003F3EE4"/>
    <w:rsid w:val="003F43F8"/>
    <w:rsid w:val="003F49AB"/>
    <w:rsid w:val="003F5982"/>
    <w:rsid w:val="003F683E"/>
    <w:rsid w:val="004006A0"/>
    <w:rsid w:val="0040177A"/>
    <w:rsid w:val="004019CE"/>
    <w:rsid w:val="0040362C"/>
    <w:rsid w:val="0040370C"/>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4414"/>
    <w:rsid w:val="00425454"/>
    <w:rsid w:val="0042567D"/>
    <w:rsid w:val="0042670D"/>
    <w:rsid w:val="004276A1"/>
    <w:rsid w:val="0042795E"/>
    <w:rsid w:val="00427FAD"/>
    <w:rsid w:val="00430B93"/>
    <w:rsid w:val="00431B4E"/>
    <w:rsid w:val="004320C0"/>
    <w:rsid w:val="00432A00"/>
    <w:rsid w:val="004334B8"/>
    <w:rsid w:val="004341C6"/>
    <w:rsid w:val="0043527C"/>
    <w:rsid w:val="0043665D"/>
    <w:rsid w:val="00436B1D"/>
    <w:rsid w:val="00436EA7"/>
    <w:rsid w:val="004370FE"/>
    <w:rsid w:val="00437433"/>
    <w:rsid w:val="00441405"/>
    <w:rsid w:val="00441620"/>
    <w:rsid w:val="00441710"/>
    <w:rsid w:val="00441780"/>
    <w:rsid w:val="0044285E"/>
    <w:rsid w:val="00442F7F"/>
    <w:rsid w:val="00443328"/>
    <w:rsid w:val="00444D87"/>
    <w:rsid w:val="00445351"/>
    <w:rsid w:val="004453F1"/>
    <w:rsid w:val="00445786"/>
    <w:rsid w:val="00445997"/>
    <w:rsid w:val="004459DA"/>
    <w:rsid w:val="004467D3"/>
    <w:rsid w:val="00446A64"/>
    <w:rsid w:val="004471A5"/>
    <w:rsid w:val="004475F2"/>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2CA"/>
    <w:rsid w:val="0046044D"/>
    <w:rsid w:val="0046188E"/>
    <w:rsid w:val="00461ED1"/>
    <w:rsid w:val="0046243F"/>
    <w:rsid w:val="004624AB"/>
    <w:rsid w:val="004629A4"/>
    <w:rsid w:val="004633AA"/>
    <w:rsid w:val="0046365F"/>
    <w:rsid w:val="00463D9B"/>
    <w:rsid w:val="0046437C"/>
    <w:rsid w:val="00464B94"/>
    <w:rsid w:val="004653DC"/>
    <w:rsid w:val="00465B66"/>
    <w:rsid w:val="00465C07"/>
    <w:rsid w:val="00465E15"/>
    <w:rsid w:val="0046608E"/>
    <w:rsid w:val="00466EC3"/>
    <w:rsid w:val="00467140"/>
    <w:rsid w:val="0046719E"/>
    <w:rsid w:val="00467423"/>
    <w:rsid w:val="00470788"/>
    <w:rsid w:val="00470B4A"/>
    <w:rsid w:val="00470FAC"/>
    <w:rsid w:val="004725BD"/>
    <w:rsid w:val="004732A2"/>
    <w:rsid w:val="00473499"/>
    <w:rsid w:val="00474484"/>
    <w:rsid w:val="00474733"/>
    <w:rsid w:val="004752B5"/>
    <w:rsid w:val="0047580F"/>
    <w:rsid w:val="00475D34"/>
    <w:rsid w:val="004774B0"/>
    <w:rsid w:val="0048020A"/>
    <w:rsid w:val="00481936"/>
    <w:rsid w:val="00481963"/>
    <w:rsid w:val="00482339"/>
    <w:rsid w:val="00482600"/>
    <w:rsid w:val="00483E5F"/>
    <w:rsid w:val="00485B6D"/>
    <w:rsid w:val="0048618F"/>
    <w:rsid w:val="00487830"/>
    <w:rsid w:val="00490235"/>
    <w:rsid w:val="00491389"/>
    <w:rsid w:val="00491B34"/>
    <w:rsid w:val="00492F7E"/>
    <w:rsid w:val="004933DF"/>
    <w:rsid w:val="00493BD4"/>
    <w:rsid w:val="00496FCB"/>
    <w:rsid w:val="00497693"/>
    <w:rsid w:val="00497C12"/>
    <w:rsid w:val="004A0ADC"/>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7A"/>
    <w:rsid w:val="004B06A2"/>
    <w:rsid w:val="004B1C47"/>
    <w:rsid w:val="004B20FF"/>
    <w:rsid w:val="004B2954"/>
    <w:rsid w:val="004B2DA1"/>
    <w:rsid w:val="004B2E37"/>
    <w:rsid w:val="004B315A"/>
    <w:rsid w:val="004B3517"/>
    <w:rsid w:val="004B3F1A"/>
    <w:rsid w:val="004B4BAC"/>
    <w:rsid w:val="004B6277"/>
    <w:rsid w:val="004B69A8"/>
    <w:rsid w:val="004B6A98"/>
    <w:rsid w:val="004B6F1E"/>
    <w:rsid w:val="004B77E8"/>
    <w:rsid w:val="004B7AF4"/>
    <w:rsid w:val="004B7D49"/>
    <w:rsid w:val="004C021D"/>
    <w:rsid w:val="004C024C"/>
    <w:rsid w:val="004C0C2D"/>
    <w:rsid w:val="004C1644"/>
    <w:rsid w:val="004C1A4B"/>
    <w:rsid w:val="004C1D8F"/>
    <w:rsid w:val="004C2659"/>
    <w:rsid w:val="004C285B"/>
    <w:rsid w:val="004C3B03"/>
    <w:rsid w:val="004C41FC"/>
    <w:rsid w:val="004C45F4"/>
    <w:rsid w:val="004C4882"/>
    <w:rsid w:val="004C50CE"/>
    <w:rsid w:val="004C5462"/>
    <w:rsid w:val="004C6159"/>
    <w:rsid w:val="004C68DF"/>
    <w:rsid w:val="004C6A5C"/>
    <w:rsid w:val="004C73A3"/>
    <w:rsid w:val="004C7E48"/>
    <w:rsid w:val="004D060B"/>
    <w:rsid w:val="004D063F"/>
    <w:rsid w:val="004D13A2"/>
    <w:rsid w:val="004D1B7C"/>
    <w:rsid w:val="004D1F63"/>
    <w:rsid w:val="004D28DD"/>
    <w:rsid w:val="004D2939"/>
    <w:rsid w:val="004D2FB5"/>
    <w:rsid w:val="004D3125"/>
    <w:rsid w:val="004D335A"/>
    <w:rsid w:val="004D37ED"/>
    <w:rsid w:val="004D4181"/>
    <w:rsid w:val="004D4456"/>
    <w:rsid w:val="004D4F3D"/>
    <w:rsid w:val="004D5215"/>
    <w:rsid w:val="004D70AF"/>
    <w:rsid w:val="004D719D"/>
    <w:rsid w:val="004E09B5"/>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46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42C5"/>
    <w:rsid w:val="005050C7"/>
    <w:rsid w:val="0050557C"/>
    <w:rsid w:val="00505774"/>
    <w:rsid w:val="00505E4C"/>
    <w:rsid w:val="005069E5"/>
    <w:rsid w:val="00507D9D"/>
    <w:rsid w:val="005104D2"/>
    <w:rsid w:val="00511395"/>
    <w:rsid w:val="0051147C"/>
    <w:rsid w:val="00511A3F"/>
    <w:rsid w:val="005123D4"/>
    <w:rsid w:val="005129CA"/>
    <w:rsid w:val="00512A0D"/>
    <w:rsid w:val="00512B97"/>
    <w:rsid w:val="005130D2"/>
    <w:rsid w:val="005131DE"/>
    <w:rsid w:val="00514CBE"/>
    <w:rsid w:val="00515788"/>
    <w:rsid w:val="005157F2"/>
    <w:rsid w:val="0051645D"/>
    <w:rsid w:val="00516BE1"/>
    <w:rsid w:val="00516D07"/>
    <w:rsid w:val="00516F35"/>
    <w:rsid w:val="005207A6"/>
    <w:rsid w:val="00521922"/>
    <w:rsid w:val="00521A90"/>
    <w:rsid w:val="00521F27"/>
    <w:rsid w:val="005233E5"/>
    <w:rsid w:val="0052469D"/>
    <w:rsid w:val="00525104"/>
    <w:rsid w:val="005262B2"/>
    <w:rsid w:val="00530DCD"/>
    <w:rsid w:val="00530E8F"/>
    <w:rsid w:val="00530F34"/>
    <w:rsid w:val="005311AB"/>
    <w:rsid w:val="005325F9"/>
    <w:rsid w:val="00532D54"/>
    <w:rsid w:val="00532FA1"/>
    <w:rsid w:val="005331DE"/>
    <w:rsid w:val="00534291"/>
    <w:rsid w:val="00535505"/>
    <w:rsid w:val="00535DFF"/>
    <w:rsid w:val="0053647F"/>
    <w:rsid w:val="005367D2"/>
    <w:rsid w:val="00536971"/>
    <w:rsid w:val="00542176"/>
    <w:rsid w:val="00542735"/>
    <w:rsid w:val="00543CE8"/>
    <w:rsid w:val="00543D09"/>
    <w:rsid w:val="00544C03"/>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6C64"/>
    <w:rsid w:val="00557084"/>
    <w:rsid w:val="005603D8"/>
    <w:rsid w:val="005605DF"/>
    <w:rsid w:val="00560733"/>
    <w:rsid w:val="00560EB8"/>
    <w:rsid w:val="005618CD"/>
    <w:rsid w:val="00561E01"/>
    <w:rsid w:val="005624A8"/>
    <w:rsid w:val="005639DC"/>
    <w:rsid w:val="00563F5E"/>
    <w:rsid w:val="00564030"/>
    <w:rsid w:val="005646F8"/>
    <w:rsid w:val="005648CF"/>
    <w:rsid w:val="0056682A"/>
    <w:rsid w:val="005669CE"/>
    <w:rsid w:val="00566AB7"/>
    <w:rsid w:val="00566ACD"/>
    <w:rsid w:val="00570884"/>
    <w:rsid w:val="00570FBC"/>
    <w:rsid w:val="00571373"/>
    <w:rsid w:val="005725D4"/>
    <w:rsid w:val="005735AF"/>
    <w:rsid w:val="00573ADA"/>
    <w:rsid w:val="00575332"/>
    <w:rsid w:val="00575C98"/>
    <w:rsid w:val="00575FEF"/>
    <w:rsid w:val="005761FB"/>
    <w:rsid w:val="00576431"/>
    <w:rsid w:val="005765FD"/>
    <w:rsid w:val="0057677B"/>
    <w:rsid w:val="00576D63"/>
    <w:rsid w:val="005772EC"/>
    <w:rsid w:val="005773D8"/>
    <w:rsid w:val="0057783B"/>
    <w:rsid w:val="00577DFD"/>
    <w:rsid w:val="00577F48"/>
    <w:rsid w:val="00577FC0"/>
    <w:rsid w:val="0058020F"/>
    <w:rsid w:val="005807F9"/>
    <w:rsid w:val="00581818"/>
    <w:rsid w:val="00581DD9"/>
    <w:rsid w:val="00582C65"/>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3101"/>
    <w:rsid w:val="00594035"/>
    <w:rsid w:val="005947BC"/>
    <w:rsid w:val="00594E15"/>
    <w:rsid w:val="00595218"/>
    <w:rsid w:val="00595549"/>
    <w:rsid w:val="0059570B"/>
    <w:rsid w:val="00595E4C"/>
    <w:rsid w:val="00595F9C"/>
    <w:rsid w:val="00595FA0"/>
    <w:rsid w:val="0059613C"/>
    <w:rsid w:val="005974DD"/>
    <w:rsid w:val="005975EC"/>
    <w:rsid w:val="00597665"/>
    <w:rsid w:val="005A03C8"/>
    <w:rsid w:val="005A0829"/>
    <w:rsid w:val="005A146C"/>
    <w:rsid w:val="005A164B"/>
    <w:rsid w:val="005A1AAD"/>
    <w:rsid w:val="005A2F0D"/>
    <w:rsid w:val="005A30FE"/>
    <w:rsid w:val="005A73B9"/>
    <w:rsid w:val="005A75AE"/>
    <w:rsid w:val="005A7A28"/>
    <w:rsid w:val="005B01C9"/>
    <w:rsid w:val="005B068E"/>
    <w:rsid w:val="005B0765"/>
    <w:rsid w:val="005B0F2A"/>
    <w:rsid w:val="005B212D"/>
    <w:rsid w:val="005B321F"/>
    <w:rsid w:val="005B32B9"/>
    <w:rsid w:val="005B34C0"/>
    <w:rsid w:val="005B3DA1"/>
    <w:rsid w:val="005B458A"/>
    <w:rsid w:val="005B4ED0"/>
    <w:rsid w:val="005B5785"/>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6FDA"/>
    <w:rsid w:val="005C75F8"/>
    <w:rsid w:val="005D046B"/>
    <w:rsid w:val="005D0925"/>
    <w:rsid w:val="005D092C"/>
    <w:rsid w:val="005D09A0"/>
    <w:rsid w:val="005D0CD5"/>
    <w:rsid w:val="005D0E76"/>
    <w:rsid w:val="005D1032"/>
    <w:rsid w:val="005D10E8"/>
    <w:rsid w:val="005D27DC"/>
    <w:rsid w:val="005D32D5"/>
    <w:rsid w:val="005D3432"/>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E7B5A"/>
    <w:rsid w:val="005F14D2"/>
    <w:rsid w:val="005F1DEB"/>
    <w:rsid w:val="005F222D"/>
    <w:rsid w:val="005F25F5"/>
    <w:rsid w:val="005F3203"/>
    <w:rsid w:val="005F3655"/>
    <w:rsid w:val="005F3860"/>
    <w:rsid w:val="005F39F9"/>
    <w:rsid w:val="005F3B54"/>
    <w:rsid w:val="005F3FAA"/>
    <w:rsid w:val="005F5877"/>
    <w:rsid w:val="005F680A"/>
    <w:rsid w:val="005F683A"/>
    <w:rsid w:val="005F6F12"/>
    <w:rsid w:val="005F7061"/>
    <w:rsid w:val="005F79B7"/>
    <w:rsid w:val="0060058B"/>
    <w:rsid w:val="00600935"/>
    <w:rsid w:val="00600EA5"/>
    <w:rsid w:val="00601752"/>
    <w:rsid w:val="0060216A"/>
    <w:rsid w:val="00602600"/>
    <w:rsid w:val="0060309C"/>
    <w:rsid w:val="0060363E"/>
    <w:rsid w:val="0060382B"/>
    <w:rsid w:val="006039F5"/>
    <w:rsid w:val="00603B8F"/>
    <w:rsid w:val="0060457A"/>
    <w:rsid w:val="00604912"/>
    <w:rsid w:val="006054D5"/>
    <w:rsid w:val="0060585A"/>
    <w:rsid w:val="00605A33"/>
    <w:rsid w:val="00605B4C"/>
    <w:rsid w:val="00605D07"/>
    <w:rsid w:val="00605DB7"/>
    <w:rsid w:val="00605FA6"/>
    <w:rsid w:val="0060602B"/>
    <w:rsid w:val="00607059"/>
    <w:rsid w:val="006074CF"/>
    <w:rsid w:val="0060777E"/>
    <w:rsid w:val="00610163"/>
    <w:rsid w:val="006110F1"/>
    <w:rsid w:val="00611192"/>
    <w:rsid w:val="00611968"/>
    <w:rsid w:val="0061350E"/>
    <w:rsid w:val="00613612"/>
    <w:rsid w:val="006142C0"/>
    <w:rsid w:val="00614BE6"/>
    <w:rsid w:val="0061595F"/>
    <w:rsid w:val="006159BF"/>
    <w:rsid w:val="00615E47"/>
    <w:rsid w:val="00616F22"/>
    <w:rsid w:val="006178DD"/>
    <w:rsid w:val="00620192"/>
    <w:rsid w:val="00620357"/>
    <w:rsid w:val="006216BC"/>
    <w:rsid w:val="00622A41"/>
    <w:rsid w:val="00622B57"/>
    <w:rsid w:val="00622EF4"/>
    <w:rsid w:val="00622F89"/>
    <w:rsid w:val="006235EC"/>
    <w:rsid w:val="00624270"/>
    <w:rsid w:val="00625851"/>
    <w:rsid w:val="00625FEF"/>
    <w:rsid w:val="00630BBA"/>
    <w:rsid w:val="00631424"/>
    <w:rsid w:val="00633A11"/>
    <w:rsid w:val="006342CC"/>
    <w:rsid w:val="00634349"/>
    <w:rsid w:val="0063479D"/>
    <w:rsid w:val="00635E75"/>
    <w:rsid w:val="00636249"/>
    <w:rsid w:val="006366E3"/>
    <w:rsid w:val="00636FE6"/>
    <w:rsid w:val="00640178"/>
    <w:rsid w:val="00640667"/>
    <w:rsid w:val="00641210"/>
    <w:rsid w:val="00641585"/>
    <w:rsid w:val="006419F0"/>
    <w:rsid w:val="00641F2C"/>
    <w:rsid w:val="00642720"/>
    <w:rsid w:val="00643DB8"/>
    <w:rsid w:val="006444B3"/>
    <w:rsid w:val="00645109"/>
    <w:rsid w:val="00645D3A"/>
    <w:rsid w:val="00645E5A"/>
    <w:rsid w:val="00646709"/>
    <w:rsid w:val="00646B37"/>
    <w:rsid w:val="006474E3"/>
    <w:rsid w:val="0064798D"/>
    <w:rsid w:val="00647B56"/>
    <w:rsid w:val="0065084D"/>
    <w:rsid w:val="00653243"/>
    <w:rsid w:val="00653761"/>
    <w:rsid w:val="006541AC"/>
    <w:rsid w:val="00654253"/>
    <w:rsid w:val="006542BB"/>
    <w:rsid w:val="006546F9"/>
    <w:rsid w:val="00655962"/>
    <w:rsid w:val="00655E24"/>
    <w:rsid w:val="00655ECF"/>
    <w:rsid w:val="006560C8"/>
    <w:rsid w:val="00657A0A"/>
    <w:rsid w:val="00657D4E"/>
    <w:rsid w:val="006602CF"/>
    <w:rsid w:val="006604A9"/>
    <w:rsid w:val="00660948"/>
    <w:rsid w:val="00660B0E"/>
    <w:rsid w:val="00660C0E"/>
    <w:rsid w:val="00660CC4"/>
    <w:rsid w:val="00661AC4"/>
    <w:rsid w:val="00661E4A"/>
    <w:rsid w:val="0066245E"/>
    <w:rsid w:val="0066285B"/>
    <w:rsid w:val="0066296B"/>
    <w:rsid w:val="0066315C"/>
    <w:rsid w:val="00663674"/>
    <w:rsid w:val="0066462D"/>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5893"/>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5C2"/>
    <w:rsid w:val="00687F41"/>
    <w:rsid w:val="006905E9"/>
    <w:rsid w:val="00690D97"/>
    <w:rsid w:val="006943E2"/>
    <w:rsid w:val="00694A23"/>
    <w:rsid w:val="00695F15"/>
    <w:rsid w:val="00697D6E"/>
    <w:rsid w:val="006A05DF"/>
    <w:rsid w:val="006A09EF"/>
    <w:rsid w:val="006A22D9"/>
    <w:rsid w:val="006A2387"/>
    <w:rsid w:val="006A442F"/>
    <w:rsid w:val="006A4435"/>
    <w:rsid w:val="006A4739"/>
    <w:rsid w:val="006A5D32"/>
    <w:rsid w:val="006A6B2E"/>
    <w:rsid w:val="006A761D"/>
    <w:rsid w:val="006B065E"/>
    <w:rsid w:val="006B073B"/>
    <w:rsid w:val="006B0DDD"/>
    <w:rsid w:val="006B0E95"/>
    <w:rsid w:val="006B10E7"/>
    <w:rsid w:val="006B122F"/>
    <w:rsid w:val="006B1688"/>
    <w:rsid w:val="006B1F35"/>
    <w:rsid w:val="006B231C"/>
    <w:rsid w:val="006B35CC"/>
    <w:rsid w:val="006B372A"/>
    <w:rsid w:val="006B3F6C"/>
    <w:rsid w:val="006B469C"/>
    <w:rsid w:val="006B4781"/>
    <w:rsid w:val="006B4DD1"/>
    <w:rsid w:val="006B4EF2"/>
    <w:rsid w:val="006B5E78"/>
    <w:rsid w:val="006B6240"/>
    <w:rsid w:val="006B6C0D"/>
    <w:rsid w:val="006B74DD"/>
    <w:rsid w:val="006B76E7"/>
    <w:rsid w:val="006C044B"/>
    <w:rsid w:val="006C0846"/>
    <w:rsid w:val="006C0DFC"/>
    <w:rsid w:val="006C10C0"/>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3C9E"/>
    <w:rsid w:val="006D4089"/>
    <w:rsid w:val="006D48C3"/>
    <w:rsid w:val="006D49F7"/>
    <w:rsid w:val="006D4D9F"/>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E7DF5"/>
    <w:rsid w:val="006F088E"/>
    <w:rsid w:val="006F0F3A"/>
    <w:rsid w:val="006F1296"/>
    <w:rsid w:val="006F1F2D"/>
    <w:rsid w:val="006F2A99"/>
    <w:rsid w:val="006F333B"/>
    <w:rsid w:val="006F3540"/>
    <w:rsid w:val="006F529F"/>
    <w:rsid w:val="006F576A"/>
    <w:rsid w:val="006F59CA"/>
    <w:rsid w:val="006F5A0E"/>
    <w:rsid w:val="006F5F93"/>
    <w:rsid w:val="006F6854"/>
    <w:rsid w:val="006F692E"/>
    <w:rsid w:val="006F6A67"/>
    <w:rsid w:val="006F79B0"/>
    <w:rsid w:val="006F7D57"/>
    <w:rsid w:val="006F7F21"/>
    <w:rsid w:val="00700739"/>
    <w:rsid w:val="00702216"/>
    <w:rsid w:val="007027E2"/>
    <w:rsid w:val="0070290B"/>
    <w:rsid w:val="00702AB3"/>
    <w:rsid w:val="00702C4C"/>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AF9"/>
    <w:rsid w:val="00712FBA"/>
    <w:rsid w:val="007147EE"/>
    <w:rsid w:val="00714B49"/>
    <w:rsid w:val="007160FC"/>
    <w:rsid w:val="00716BBB"/>
    <w:rsid w:val="00717499"/>
    <w:rsid w:val="007178E1"/>
    <w:rsid w:val="007200C7"/>
    <w:rsid w:val="0072079E"/>
    <w:rsid w:val="00720879"/>
    <w:rsid w:val="00720E2A"/>
    <w:rsid w:val="00721141"/>
    <w:rsid w:val="00721307"/>
    <w:rsid w:val="00721754"/>
    <w:rsid w:val="0072234B"/>
    <w:rsid w:val="00722948"/>
    <w:rsid w:val="0072352D"/>
    <w:rsid w:val="00723B0B"/>
    <w:rsid w:val="00724745"/>
    <w:rsid w:val="007247B1"/>
    <w:rsid w:val="00725844"/>
    <w:rsid w:val="00726926"/>
    <w:rsid w:val="00726BF8"/>
    <w:rsid w:val="00726E32"/>
    <w:rsid w:val="007275CE"/>
    <w:rsid w:val="0073029F"/>
    <w:rsid w:val="007304A5"/>
    <w:rsid w:val="00730F8B"/>
    <w:rsid w:val="00731136"/>
    <w:rsid w:val="00732547"/>
    <w:rsid w:val="0073364B"/>
    <w:rsid w:val="00733D64"/>
    <w:rsid w:val="0073578D"/>
    <w:rsid w:val="007365AD"/>
    <w:rsid w:val="00737BF0"/>
    <w:rsid w:val="00737F74"/>
    <w:rsid w:val="00741548"/>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096D"/>
    <w:rsid w:val="00761283"/>
    <w:rsid w:val="007631B4"/>
    <w:rsid w:val="00764D77"/>
    <w:rsid w:val="00764D82"/>
    <w:rsid w:val="0076526F"/>
    <w:rsid w:val="007704F6"/>
    <w:rsid w:val="00770D9A"/>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1687"/>
    <w:rsid w:val="007821BF"/>
    <w:rsid w:val="00783820"/>
    <w:rsid w:val="00783877"/>
    <w:rsid w:val="00784049"/>
    <w:rsid w:val="007844D9"/>
    <w:rsid w:val="00784581"/>
    <w:rsid w:val="0078496D"/>
    <w:rsid w:val="00784C0B"/>
    <w:rsid w:val="00785E82"/>
    <w:rsid w:val="00785F63"/>
    <w:rsid w:val="00786CAF"/>
    <w:rsid w:val="00787A1D"/>
    <w:rsid w:val="00791B68"/>
    <w:rsid w:val="00791DA7"/>
    <w:rsid w:val="00793A17"/>
    <w:rsid w:val="007949D8"/>
    <w:rsid w:val="00795F93"/>
    <w:rsid w:val="00796D0D"/>
    <w:rsid w:val="00797496"/>
    <w:rsid w:val="00797879"/>
    <w:rsid w:val="00797ADA"/>
    <w:rsid w:val="007A0091"/>
    <w:rsid w:val="007A00E4"/>
    <w:rsid w:val="007A01D2"/>
    <w:rsid w:val="007A06C1"/>
    <w:rsid w:val="007A0FCE"/>
    <w:rsid w:val="007A2165"/>
    <w:rsid w:val="007A23CC"/>
    <w:rsid w:val="007A32AC"/>
    <w:rsid w:val="007A3EB0"/>
    <w:rsid w:val="007A4DED"/>
    <w:rsid w:val="007A53C5"/>
    <w:rsid w:val="007A56B6"/>
    <w:rsid w:val="007A5CD7"/>
    <w:rsid w:val="007A5CED"/>
    <w:rsid w:val="007A5F02"/>
    <w:rsid w:val="007A619D"/>
    <w:rsid w:val="007A6562"/>
    <w:rsid w:val="007A76FC"/>
    <w:rsid w:val="007A7A4B"/>
    <w:rsid w:val="007A7FAF"/>
    <w:rsid w:val="007B05E5"/>
    <w:rsid w:val="007B1861"/>
    <w:rsid w:val="007B2D66"/>
    <w:rsid w:val="007B2E54"/>
    <w:rsid w:val="007B2E7B"/>
    <w:rsid w:val="007B3536"/>
    <w:rsid w:val="007B37A8"/>
    <w:rsid w:val="007B38DE"/>
    <w:rsid w:val="007B3AAE"/>
    <w:rsid w:val="007B43B9"/>
    <w:rsid w:val="007B4B21"/>
    <w:rsid w:val="007B61DB"/>
    <w:rsid w:val="007B6832"/>
    <w:rsid w:val="007B7210"/>
    <w:rsid w:val="007B753D"/>
    <w:rsid w:val="007B75AF"/>
    <w:rsid w:val="007C0023"/>
    <w:rsid w:val="007C2185"/>
    <w:rsid w:val="007C24C7"/>
    <w:rsid w:val="007C33F5"/>
    <w:rsid w:val="007C3731"/>
    <w:rsid w:val="007C3C4F"/>
    <w:rsid w:val="007C43EF"/>
    <w:rsid w:val="007C4623"/>
    <w:rsid w:val="007C5133"/>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3AF2"/>
    <w:rsid w:val="007D43AD"/>
    <w:rsid w:val="007D5159"/>
    <w:rsid w:val="007D57D7"/>
    <w:rsid w:val="007D6B43"/>
    <w:rsid w:val="007D7FED"/>
    <w:rsid w:val="007E08AA"/>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2F6"/>
    <w:rsid w:val="007F02EF"/>
    <w:rsid w:val="007F1717"/>
    <w:rsid w:val="007F2D52"/>
    <w:rsid w:val="007F356E"/>
    <w:rsid w:val="007F4D48"/>
    <w:rsid w:val="007F57BC"/>
    <w:rsid w:val="007F59E3"/>
    <w:rsid w:val="007F61EC"/>
    <w:rsid w:val="007F66CB"/>
    <w:rsid w:val="0080082F"/>
    <w:rsid w:val="00801618"/>
    <w:rsid w:val="00802E28"/>
    <w:rsid w:val="008037F2"/>
    <w:rsid w:val="008039A5"/>
    <w:rsid w:val="008039FF"/>
    <w:rsid w:val="00803F6A"/>
    <w:rsid w:val="00804042"/>
    <w:rsid w:val="008055AB"/>
    <w:rsid w:val="00805A82"/>
    <w:rsid w:val="008064F7"/>
    <w:rsid w:val="00806730"/>
    <w:rsid w:val="008069E4"/>
    <w:rsid w:val="0080737C"/>
    <w:rsid w:val="008100B9"/>
    <w:rsid w:val="00810C2A"/>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2A9C"/>
    <w:rsid w:val="00824939"/>
    <w:rsid w:val="00825CF1"/>
    <w:rsid w:val="00826489"/>
    <w:rsid w:val="00827123"/>
    <w:rsid w:val="008271C9"/>
    <w:rsid w:val="00827719"/>
    <w:rsid w:val="008300A6"/>
    <w:rsid w:val="008309A8"/>
    <w:rsid w:val="00830E4D"/>
    <w:rsid w:val="00831183"/>
    <w:rsid w:val="00831560"/>
    <w:rsid w:val="00831B59"/>
    <w:rsid w:val="00832AF7"/>
    <w:rsid w:val="00832D90"/>
    <w:rsid w:val="00833026"/>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1E4B"/>
    <w:rsid w:val="0084287C"/>
    <w:rsid w:val="00845172"/>
    <w:rsid w:val="00846D48"/>
    <w:rsid w:val="00847481"/>
    <w:rsid w:val="0084771A"/>
    <w:rsid w:val="00847FED"/>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8E0"/>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ABA"/>
    <w:rsid w:val="00863B7D"/>
    <w:rsid w:val="00863C3A"/>
    <w:rsid w:val="0086448B"/>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8E1"/>
    <w:rsid w:val="00881F7D"/>
    <w:rsid w:val="00882A1A"/>
    <w:rsid w:val="00883239"/>
    <w:rsid w:val="00883A9F"/>
    <w:rsid w:val="0088523C"/>
    <w:rsid w:val="00886AAE"/>
    <w:rsid w:val="00886D58"/>
    <w:rsid w:val="00887176"/>
    <w:rsid w:val="00887A66"/>
    <w:rsid w:val="00890A13"/>
    <w:rsid w:val="00890E87"/>
    <w:rsid w:val="0089189A"/>
    <w:rsid w:val="00891AC3"/>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7114"/>
    <w:rsid w:val="00897276"/>
    <w:rsid w:val="00897B53"/>
    <w:rsid w:val="00897C8F"/>
    <w:rsid w:val="00897D7B"/>
    <w:rsid w:val="00897EAC"/>
    <w:rsid w:val="008A0019"/>
    <w:rsid w:val="008A096A"/>
    <w:rsid w:val="008A0B5A"/>
    <w:rsid w:val="008A10CF"/>
    <w:rsid w:val="008A1228"/>
    <w:rsid w:val="008A1401"/>
    <w:rsid w:val="008A1441"/>
    <w:rsid w:val="008A27BF"/>
    <w:rsid w:val="008A2FF2"/>
    <w:rsid w:val="008A3123"/>
    <w:rsid w:val="008A33D7"/>
    <w:rsid w:val="008A4CB0"/>
    <w:rsid w:val="008A4D47"/>
    <w:rsid w:val="008A621A"/>
    <w:rsid w:val="008A673F"/>
    <w:rsid w:val="008A7922"/>
    <w:rsid w:val="008B1D37"/>
    <w:rsid w:val="008B24BC"/>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0AF0"/>
    <w:rsid w:val="008D0FEE"/>
    <w:rsid w:val="008D1F86"/>
    <w:rsid w:val="008D326E"/>
    <w:rsid w:val="008D43C7"/>
    <w:rsid w:val="008D5B3A"/>
    <w:rsid w:val="008D6744"/>
    <w:rsid w:val="008D6D68"/>
    <w:rsid w:val="008D7805"/>
    <w:rsid w:val="008D7EE6"/>
    <w:rsid w:val="008E2CA6"/>
    <w:rsid w:val="008E5181"/>
    <w:rsid w:val="008E57F3"/>
    <w:rsid w:val="008E6A98"/>
    <w:rsid w:val="008E6FB6"/>
    <w:rsid w:val="008E72A8"/>
    <w:rsid w:val="008E7EBE"/>
    <w:rsid w:val="008F00E0"/>
    <w:rsid w:val="008F0406"/>
    <w:rsid w:val="008F1751"/>
    <w:rsid w:val="008F1A26"/>
    <w:rsid w:val="008F1D4C"/>
    <w:rsid w:val="008F24EE"/>
    <w:rsid w:val="008F2EFE"/>
    <w:rsid w:val="008F3AC4"/>
    <w:rsid w:val="008F4808"/>
    <w:rsid w:val="008F4E10"/>
    <w:rsid w:val="008F50E5"/>
    <w:rsid w:val="008F56FA"/>
    <w:rsid w:val="008F5909"/>
    <w:rsid w:val="008F5D82"/>
    <w:rsid w:val="008F60D1"/>
    <w:rsid w:val="008F6458"/>
    <w:rsid w:val="008F712E"/>
    <w:rsid w:val="008F7566"/>
    <w:rsid w:val="0090057E"/>
    <w:rsid w:val="00900618"/>
    <w:rsid w:val="009010A0"/>
    <w:rsid w:val="00901337"/>
    <w:rsid w:val="00902157"/>
    <w:rsid w:val="009029DE"/>
    <w:rsid w:val="00903D85"/>
    <w:rsid w:val="00904428"/>
    <w:rsid w:val="0090445D"/>
    <w:rsid w:val="00905A0E"/>
    <w:rsid w:val="00905AAE"/>
    <w:rsid w:val="00905E94"/>
    <w:rsid w:val="00907849"/>
    <w:rsid w:val="00907DE0"/>
    <w:rsid w:val="0091261A"/>
    <w:rsid w:val="009132CE"/>
    <w:rsid w:val="009141B4"/>
    <w:rsid w:val="009155F3"/>
    <w:rsid w:val="009178E9"/>
    <w:rsid w:val="0092038A"/>
    <w:rsid w:val="00920F6E"/>
    <w:rsid w:val="009212B2"/>
    <w:rsid w:val="00921CA0"/>
    <w:rsid w:val="0092205C"/>
    <w:rsid w:val="0092211C"/>
    <w:rsid w:val="00923698"/>
    <w:rsid w:val="00924D10"/>
    <w:rsid w:val="0092519A"/>
    <w:rsid w:val="00925A7F"/>
    <w:rsid w:val="0092628F"/>
    <w:rsid w:val="009272B0"/>
    <w:rsid w:val="00930955"/>
    <w:rsid w:val="0093195A"/>
    <w:rsid w:val="00932650"/>
    <w:rsid w:val="00932CF6"/>
    <w:rsid w:val="00932FAD"/>
    <w:rsid w:val="00934073"/>
    <w:rsid w:val="00934079"/>
    <w:rsid w:val="00934965"/>
    <w:rsid w:val="00935A3C"/>
    <w:rsid w:val="00936155"/>
    <w:rsid w:val="00936605"/>
    <w:rsid w:val="00937C85"/>
    <w:rsid w:val="00937DFE"/>
    <w:rsid w:val="00937E3B"/>
    <w:rsid w:val="0094017D"/>
    <w:rsid w:val="00941077"/>
    <w:rsid w:val="009420E9"/>
    <w:rsid w:val="009430E2"/>
    <w:rsid w:val="00943311"/>
    <w:rsid w:val="009435FF"/>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012B"/>
    <w:rsid w:val="00960EC8"/>
    <w:rsid w:val="00962328"/>
    <w:rsid w:val="00964C50"/>
    <w:rsid w:val="00964E22"/>
    <w:rsid w:val="0096583E"/>
    <w:rsid w:val="009661D7"/>
    <w:rsid w:val="00966EED"/>
    <w:rsid w:val="0096708A"/>
    <w:rsid w:val="009672D5"/>
    <w:rsid w:val="009676CA"/>
    <w:rsid w:val="009704A4"/>
    <w:rsid w:val="00970FF6"/>
    <w:rsid w:val="0097129E"/>
    <w:rsid w:val="009714DC"/>
    <w:rsid w:val="009725DC"/>
    <w:rsid w:val="009729FB"/>
    <w:rsid w:val="00972E10"/>
    <w:rsid w:val="00975E79"/>
    <w:rsid w:val="00976908"/>
    <w:rsid w:val="00976A47"/>
    <w:rsid w:val="00976F37"/>
    <w:rsid w:val="0098085B"/>
    <w:rsid w:val="00980997"/>
    <w:rsid w:val="00980B83"/>
    <w:rsid w:val="00980EE7"/>
    <w:rsid w:val="00981EAF"/>
    <w:rsid w:val="0098233A"/>
    <w:rsid w:val="0098246F"/>
    <w:rsid w:val="009842F8"/>
    <w:rsid w:val="00984668"/>
    <w:rsid w:val="00985C4A"/>
    <w:rsid w:val="00990142"/>
    <w:rsid w:val="009903B7"/>
    <w:rsid w:val="0099110A"/>
    <w:rsid w:val="0099124B"/>
    <w:rsid w:val="009912E9"/>
    <w:rsid w:val="00991829"/>
    <w:rsid w:val="009919B6"/>
    <w:rsid w:val="00991D82"/>
    <w:rsid w:val="00991F98"/>
    <w:rsid w:val="0099239B"/>
    <w:rsid w:val="00992507"/>
    <w:rsid w:val="00992745"/>
    <w:rsid w:val="00992A54"/>
    <w:rsid w:val="00992FCB"/>
    <w:rsid w:val="0099601B"/>
    <w:rsid w:val="0099631E"/>
    <w:rsid w:val="009970BC"/>
    <w:rsid w:val="00997293"/>
    <w:rsid w:val="0099779F"/>
    <w:rsid w:val="00997D2E"/>
    <w:rsid w:val="009A008E"/>
    <w:rsid w:val="009A0372"/>
    <w:rsid w:val="009A0FFA"/>
    <w:rsid w:val="009A3944"/>
    <w:rsid w:val="009A4DE6"/>
    <w:rsid w:val="009A54E6"/>
    <w:rsid w:val="009A57E1"/>
    <w:rsid w:val="009A5F36"/>
    <w:rsid w:val="009A61AE"/>
    <w:rsid w:val="009A62FD"/>
    <w:rsid w:val="009A64C8"/>
    <w:rsid w:val="009A7DEF"/>
    <w:rsid w:val="009B2A48"/>
    <w:rsid w:val="009B40FE"/>
    <w:rsid w:val="009B488A"/>
    <w:rsid w:val="009B4E83"/>
    <w:rsid w:val="009B545B"/>
    <w:rsid w:val="009B6566"/>
    <w:rsid w:val="009B7C14"/>
    <w:rsid w:val="009C07C1"/>
    <w:rsid w:val="009C0B15"/>
    <w:rsid w:val="009C0D14"/>
    <w:rsid w:val="009C1694"/>
    <w:rsid w:val="009C1745"/>
    <w:rsid w:val="009C182E"/>
    <w:rsid w:val="009C1C9A"/>
    <w:rsid w:val="009C24D3"/>
    <w:rsid w:val="009C344B"/>
    <w:rsid w:val="009C3B11"/>
    <w:rsid w:val="009C4264"/>
    <w:rsid w:val="009C4B61"/>
    <w:rsid w:val="009C4B68"/>
    <w:rsid w:val="009C5838"/>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7F9"/>
    <w:rsid w:val="009E2DA4"/>
    <w:rsid w:val="009E3156"/>
    <w:rsid w:val="009E407B"/>
    <w:rsid w:val="009E4E8E"/>
    <w:rsid w:val="009E599D"/>
    <w:rsid w:val="009E5AC6"/>
    <w:rsid w:val="009E6726"/>
    <w:rsid w:val="009E75FC"/>
    <w:rsid w:val="009E7CD4"/>
    <w:rsid w:val="009E7F9B"/>
    <w:rsid w:val="009F0A85"/>
    <w:rsid w:val="009F15AE"/>
    <w:rsid w:val="009F33D9"/>
    <w:rsid w:val="009F388F"/>
    <w:rsid w:val="009F4521"/>
    <w:rsid w:val="009F6552"/>
    <w:rsid w:val="009F67B1"/>
    <w:rsid w:val="009F6C20"/>
    <w:rsid w:val="009F75F8"/>
    <w:rsid w:val="009F7692"/>
    <w:rsid w:val="00A000A9"/>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EAE"/>
    <w:rsid w:val="00A14A37"/>
    <w:rsid w:val="00A15083"/>
    <w:rsid w:val="00A15953"/>
    <w:rsid w:val="00A160C5"/>
    <w:rsid w:val="00A2054F"/>
    <w:rsid w:val="00A216CF"/>
    <w:rsid w:val="00A21A6D"/>
    <w:rsid w:val="00A21DA8"/>
    <w:rsid w:val="00A223A2"/>
    <w:rsid w:val="00A23BAD"/>
    <w:rsid w:val="00A2440C"/>
    <w:rsid w:val="00A250E2"/>
    <w:rsid w:val="00A25802"/>
    <w:rsid w:val="00A260D6"/>
    <w:rsid w:val="00A26D07"/>
    <w:rsid w:val="00A27AE8"/>
    <w:rsid w:val="00A27CB8"/>
    <w:rsid w:val="00A30721"/>
    <w:rsid w:val="00A32242"/>
    <w:rsid w:val="00A35DC8"/>
    <w:rsid w:val="00A361E9"/>
    <w:rsid w:val="00A36472"/>
    <w:rsid w:val="00A367CF"/>
    <w:rsid w:val="00A370BA"/>
    <w:rsid w:val="00A4025D"/>
    <w:rsid w:val="00A402B8"/>
    <w:rsid w:val="00A409B9"/>
    <w:rsid w:val="00A416C1"/>
    <w:rsid w:val="00A42295"/>
    <w:rsid w:val="00A4249F"/>
    <w:rsid w:val="00A43F6D"/>
    <w:rsid w:val="00A44C72"/>
    <w:rsid w:val="00A45BFC"/>
    <w:rsid w:val="00A469AB"/>
    <w:rsid w:val="00A46CBD"/>
    <w:rsid w:val="00A47876"/>
    <w:rsid w:val="00A47D9A"/>
    <w:rsid w:val="00A50037"/>
    <w:rsid w:val="00A50965"/>
    <w:rsid w:val="00A5137E"/>
    <w:rsid w:val="00A513F5"/>
    <w:rsid w:val="00A51DF5"/>
    <w:rsid w:val="00A5203D"/>
    <w:rsid w:val="00A52257"/>
    <w:rsid w:val="00A52593"/>
    <w:rsid w:val="00A52702"/>
    <w:rsid w:val="00A53A0B"/>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7027B"/>
    <w:rsid w:val="00A70802"/>
    <w:rsid w:val="00A70835"/>
    <w:rsid w:val="00A7116A"/>
    <w:rsid w:val="00A71383"/>
    <w:rsid w:val="00A714A1"/>
    <w:rsid w:val="00A71608"/>
    <w:rsid w:val="00A72CF5"/>
    <w:rsid w:val="00A73EF5"/>
    <w:rsid w:val="00A74E47"/>
    <w:rsid w:val="00A76A36"/>
    <w:rsid w:val="00A76AD5"/>
    <w:rsid w:val="00A76DB3"/>
    <w:rsid w:val="00A77C1C"/>
    <w:rsid w:val="00A81A24"/>
    <w:rsid w:val="00A82425"/>
    <w:rsid w:val="00A825E3"/>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54"/>
    <w:rsid w:val="00A944F2"/>
    <w:rsid w:val="00A94CF8"/>
    <w:rsid w:val="00A94DAB"/>
    <w:rsid w:val="00A97073"/>
    <w:rsid w:val="00A970EA"/>
    <w:rsid w:val="00A978C4"/>
    <w:rsid w:val="00AA1A69"/>
    <w:rsid w:val="00AA21EA"/>
    <w:rsid w:val="00AA273F"/>
    <w:rsid w:val="00AA277D"/>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1E5D"/>
    <w:rsid w:val="00AB2898"/>
    <w:rsid w:val="00AB3C67"/>
    <w:rsid w:val="00AB45E1"/>
    <w:rsid w:val="00AB4892"/>
    <w:rsid w:val="00AB5407"/>
    <w:rsid w:val="00AB5BD4"/>
    <w:rsid w:val="00AB641B"/>
    <w:rsid w:val="00AB699C"/>
    <w:rsid w:val="00AB6BEA"/>
    <w:rsid w:val="00AB7337"/>
    <w:rsid w:val="00AB7364"/>
    <w:rsid w:val="00AB7B69"/>
    <w:rsid w:val="00AC0270"/>
    <w:rsid w:val="00AC03AD"/>
    <w:rsid w:val="00AC0A5B"/>
    <w:rsid w:val="00AC1549"/>
    <w:rsid w:val="00AC1C0D"/>
    <w:rsid w:val="00AC2E83"/>
    <w:rsid w:val="00AC2F2A"/>
    <w:rsid w:val="00AC3AA8"/>
    <w:rsid w:val="00AC3C0C"/>
    <w:rsid w:val="00AC47E6"/>
    <w:rsid w:val="00AC4CA3"/>
    <w:rsid w:val="00AC5C6A"/>
    <w:rsid w:val="00AC5F0D"/>
    <w:rsid w:val="00AC6E71"/>
    <w:rsid w:val="00AC78E7"/>
    <w:rsid w:val="00AC7A37"/>
    <w:rsid w:val="00AD09D8"/>
    <w:rsid w:val="00AD1207"/>
    <w:rsid w:val="00AD1F1B"/>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53C8"/>
    <w:rsid w:val="00AE58F3"/>
    <w:rsid w:val="00AE5D98"/>
    <w:rsid w:val="00AE5FEB"/>
    <w:rsid w:val="00AE687A"/>
    <w:rsid w:val="00AE6A5C"/>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2BBA"/>
    <w:rsid w:val="00B0307B"/>
    <w:rsid w:val="00B0393B"/>
    <w:rsid w:val="00B03D07"/>
    <w:rsid w:val="00B0443E"/>
    <w:rsid w:val="00B04E11"/>
    <w:rsid w:val="00B055EE"/>
    <w:rsid w:val="00B0578A"/>
    <w:rsid w:val="00B05A9C"/>
    <w:rsid w:val="00B05F69"/>
    <w:rsid w:val="00B07AC1"/>
    <w:rsid w:val="00B10057"/>
    <w:rsid w:val="00B10101"/>
    <w:rsid w:val="00B101A9"/>
    <w:rsid w:val="00B105C3"/>
    <w:rsid w:val="00B106F2"/>
    <w:rsid w:val="00B10DAB"/>
    <w:rsid w:val="00B11F16"/>
    <w:rsid w:val="00B125DB"/>
    <w:rsid w:val="00B12DC0"/>
    <w:rsid w:val="00B141E3"/>
    <w:rsid w:val="00B14C84"/>
    <w:rsid w:val="00B14E43"/>
    <w:rsid w:val="00B1565A"/>
    <w:rsid w:val="00B15790"/>
    <w:rsid w:val="00B1601B"/>
    <w:rsid w:val="00B174A5"/>
    <w:rsid w:val="00B17BF0"/>
    <w:rsid w:val="00B17E26"/>
    <w:rsid w:val="00B17F56"/>
    <w:rsid w:val="00B20131"/>
    <w:rsid w:val="00B21761"/>
    <w:rsid w:val="00B21B15"/>
    <w:rsid w:val="00B239EB"/>
    <w:rsid w:val="00B2426E"/>
    <w:rsid w:val="00B247B0"/>
    <w:rsid w:val="00B24C95"/>
    <w:rsid w:val="00B24D02"/>
    <w:rsid w:val="00B26A5A"/>
    <w:rsid w:val="00B26E0D"/>
    <w:rsid w:val="00B30714"/>
    <w:rsid w:val="00B30F1C"/>
    <w:rsid w:val="00B31D8B"/>
    <w:rsid w:val="00B32E67"/>
    <w:rsid w:val="00B33646"/>
    <w:rsid w:val="00B33C48"/>
    <w:rsid w:val="00B348F5"/>
    <w:rsid w:val="00B3500B"/>
    <w:rsid w:val="00B35B35"/>
    <w:rsid w:val="00B378D7"/>
    <w:rsid w:val="00B37B30"/>
    <w:rsid w:val="00B403CE"/>
    <w:rsid w:val="00B40469"/>
    <w:rsid w:val="00B4067B"/>
    <w:rsid w:val="00B40EFE"/>
    <w:rsid w:val="00B41E6B"/>
    <w:rsid w:val="00B420EB"/>
    <w:rsid w:val="00B4231F"/>
    <w:rsid w:val="00B423AA"/>
    <w:rsid w:val="00B43192"/>
    <w:rsid w:val="00B4342A"/>
    <w:rsid w:val="00B434F6"/>
    <w:rsid w:val="00B449AD"/>
    <w:rsid w:val="00B4561C"/>
    <w:rsid w:val="00B45CB4"/>
    <w:rsid w:val="00B46D0D"/>
    <w:rsid w:val="00B4702A"/>
    <w:rsid w:val="00B4722D"/>
    <w:rsid w:val="00B478C8"/>
    <w:rsid w:val="00B47FC4"/>
    <w:rsid w:val="00B5023F"/>
    <w:rsid w:val="00B509CB"/>
    <w:rsid w:val="00B50E60"/>
    <w:rsid w:val="00B50EF2"/>
    <w:rsid w:val="00B51C4C"/>
    <w:rsid w:val="00B5210F"/>
    <w:rsid w:val="00B5221D"/>
    <w:rsid w:val="00B525F5"/>
    <w:rsid w:val="00B526C3"/>
    <w:rsid w:val="00B527EF"/>
    <w:rsid w:val="00B53717"/>
    <w:rsid w:val="00B53D12"/>
    <w:rsid w:val="00B53E0A"/>
    <w:rsid w:val="00B5424A"/>
    <w:rsid w:val="00B5465F"/>
    <w:rsid w:val="00B5481C"/>
    <w:rsid w:val="00B55DB8"/>
    <w:rsid w:val="00B56490"/>
    <w:rsid w:val="00B565E1"/>
    <w:rsid w:val="00B570DD"/>
    <w:rsid w:val="00B60559"/>
    <w:rsid w:val="00B606B0"/>
    <w:rsid w:val="00B613CC"/>
    <w:rsid w:val="00B6170C"/>
    <w:rsid w:val="00B61CB5"/>
    <w:rsid w:val="00B639AD"/>
    <w:rsid w:val="00B63A21"/>
    <w:rsid w:val="00B63FE6"/>
    <w:rsid w:val="00B641B3"/>
    <w:rsid w:val="00B6461C"/>
    <w:rsid w:val="00B646D0"/>
    <w:rsid w:val="00B65531"/>
    <w:rsid w:val="00B65E4D"/>
    <w:rsid w:val="00B661AC"/>
    <w:rsid w:val="00B66EEB"/>
    <w:rsid w:val="00B676D9"/>
    <w:rsid w:val="00B67AB6"/>
    <w:rsid w:val="00B70AB7"/>
    <w:rsid w:val="00B72C03"/>
    <w:rsid w:val="00B739F9"/>
    <w:rsid w:val="00B73B76"/>
    <w:rsid w:val="00B74820"/>
    <w:rsid w:val="00B75743"/>
    <w:rsid w:val="00B7590C"/>
    <w:rsid w:val="00B76E90"/>
    <w:rsid w:val="00B77538"/>
    <w:rsid w:val="00B77BAA"/>
    <w:rsid w:val="00B77F84"/>
    <w:rsid w:val="00B80E47"/>
    <w:rsid w:val="00B8143E"/>
    <w:rsid w:val="00B815CE"/>
    <w:rsid w:val="00B81BCD"/>
    <w:rsid w:val="00B82355"/>
    <w:rsid w:val="00B82A35"/>
    <w:rsid w:val="00B8483A"/>
    <w:rsid w:val="00B85614"/>
    <w:rsid w:val="00B85731"/>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43B9"/>
    <w:rsid w:val="00B95844"/>
    <w:rsid w:val="00B96354"/>
    <w:rsid w:val="00B964C0"/>
    <w:rsid w:val="00B96EDB"/>
    <w:rsid w:val="00B97884"/>
    <w:rsid w:val="00BA03D7"/>
    <w:rsid w:val="00BA0C44"/>
    <w:rsid w:val="00BA1959"/>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19E1"/>
    <w:rsid w:val="00BB2A1C"/>
    <w:rsid w:val="00BB3F62"/>
    <w:rsid w:val="00BB4539"/>
    <w:rsid w:val="00BB5A55"/>
    <w:rsid w:val="00BB5D8C"/>
    <w:rsid w:val="00BB63FE"/>
    <w:rsid w:val="00BB687B"/>
    <w:rsid w:val="00BB6F02"/>
    <w:rsid w:val="00BB7892"/>
    <w:rsid w:val="00BB7BD6"/>
    <w:rsid w:val="00BC026E"/>
    <w:rsid w:val="00BC0A3E"/>
    <w:rsid w:val="00BC17BC"/>
    <w:rsid w:val="00BC1CD6"/>
    <w:rsid w:val="00BC2CA1"/>
    <w:rsid w:val="00BC2E51"/>
    <w:rsid w:val="00BC2F9D"/>
    <w:rsid w:val="00BC4531"/>
    <w:rsid w:val="00BC57C4"/>
    <w:rsid w:val="00BC6199"/>
    <w:rsid w:val="00BC6FEA"/>
    <w:rsid w:val="00BC7521"/>
    <w:rsid w:val="00BD06AF"/>
    <w:rsid w:val="00BD0AE3"/>
    <w:rsid w:val="00BD1072"/>
    <w:rsid w:val="00BD1221"/>
    <w:rsid w:val="00BD1D45"/>
    <w:rsid w:val="00BD2004"/>
    <w:rsid w:val="00BD35A9"/>
    <w:rsid w:val="00BD38D2"/>
    <w:rsid w:val="00BD3B53"/>
    <w:rsid w:val="00BD3E5F"/>
    <w:rsid w:val="00BD46E9"/>
    <w:rsid w:val="00BD5A08"/>
    <w:rsid w:val="00BD5C21"/>
    <w:rsid w:val="00BD606C"/>
    <w:rsid w:val="00BD6196"/>
    <w:rsid w:val="00BD6282"/>
    <w:rsid w:val="00BD669B"/>
    <w:rsid w:val="00BD6F05"/>
    <w:rsid w:val="00BD705F"/>
    <w:rsid w:val="00BD70F0"/>
    <w:rsid w:val="00BE0762"/>
    <w:rsid w:val="00BE07D2"/>
    <w:rsid w:val="00BE0867"/>
    <w:rsid w:val="00BE12A8"/>
    <w:rsid w:val="00BE162C"/>
    <w:rsid w:val="00BE163F"/>
    <w:rsid w:val="00BE1701"/>
    <w:rsid w:val="00BE1FE7"/>
    <w:rsid w:val="00BE2756"/>
    <w:rsid w:val="00BE3F08"/>
    <w:rsid w:val="00BE44B3"/>
    <w:rsid w:val="00BE4A7E"/>
    <w:rsid w:val="00BE4B1F"/>
    <w:rsid w:val="00BE60AE"/>
    <w:rsid w:val="00BE649E"/>
    <w:rsid w:val="00BF00FE"/>
    <w:rsid w:val="00BF0983"/>
    <w:rsid w:val="00BF0EC9"/>
    <w:rsid w:val="00BF1A11"/>
    <w:rsid w:val="00BF1B62"/>
    <w:rsid w:val="00BF1F2F"/>
    <w:rsid w:val="00BF2103"/>
    <w:rsid w:val="00BF2A05"/>
    <w:rsid w:val="00BF2B49"/>
    <w:rsid w:val="00BF350E"/>
    <w:rsid w:val="00BF356E"/>
    <w:rsid w:val="00BF3BE0"/>
    <w:rsid w:val="00BF425E"/>
    <w:rsid w:val="00BF4592"/>
    <w:rsid w:val="00BF4A23"/>
    <w:rsid w:val="00BF5FCA"/>
    <w:rsid w:val="00BF7960"/>
    <w:rsid w:val="00C00171"/>
    <w:rsid w:val="00C00AD3"/>
    <w:rsid w:val="00C01191"/>
    <w:rsid w:val="00C01DEB"/>
    <w:rsid w:val="00C0292B"/>
    <w:rsid w:val="00C03237"/>
    <w:rsid w:val="00C0359A"/>
    <w:rsid w:val="00C03B23"/>
    <w:rsid w:val="00C03BD9"/>
    <w:rsid w:val="00C05531"/>
    <w:rsid w:val="00C05657"/>
    <w:rsid w:val="00C05AB4"/>
    <w:rsid w:val="00C069B5"/>
    <w:rsid w:val="00C06B4F"/>
    <w:rsid w:val="00C072F6"/>
    <w:rsid w:val="00C11270"/>
    <w:rsid w:val="00C11924"/>
    <w:rsid w:val="00C11C5E"/>
    <w:rsid w:val="00C1279C"/>
    <w:rsid w:val="00C12E48"/>
    <w:rsid w:val="00C12F09"/>
    <w:rsid w:val="00C1352B"/>
    <w:rsid w:val="00C151FE"/>
    <w:rsid w:val="00C15EB6"/>
    <w:rsid w:val="00C15FB2"/>
    <w:rsid w:val="00C168CD"/>
    <w:rsid w:val="00C16C2D"/>
    <w:rsid w:val="00C16FA8"/>
    <w:rsid w:val="00C20262"/>
    <w:rsid w:val="00C208A5"/>
    <w:rsid w:val="00C218F6"/>
    <w:rsid w:val="00C22D4C"/>
    <w:rsid w:val="00C22ECF"/>
    <w:rsid w:val="00C23B5F"/>
    <w:rsid w:val="00C24D88"/>
    <w:rsid w:val="00C25772"/>
    <w:rsid w:val="00C25F03"/>
    <w:rsid w:val="00C263DF"/>
    <w:rsid w:val="00C26902"/>
    <w:rsid w:val="00C27555"/>
    <w:rsid w:val="00C27EAF"/>
    <w:rsid w:val="00C3080F"/>
    <w:rsid w:val="00C30F1F"/>
    <w:rsid w:val="00C326F7"/>
    <w:rsid w:val="00C32979"/>
    <w:rsid w:val="00C35E12"/>
    <w:rsid w:val="00C35F00"/>
    <w:rsid w:val="00C36546"/>
    <w:rsid w:val="00C379C4"/>
    <w:rsid w:val="00C404FE"/>
    <w:rsid w:val="00C406E3"/>
    <w:rsid w:val="00C41BAA"/>
    <w:rsid w:val="00C41C23"/>
    <w:rsid w:val="00C42549"/>
    <w:rsid w:val="00C428BE"/>
    <w:rsid w:val="00C4299D"/>
    <w:rsid w:val="00C43EB7"/>
    <w:rsid w:val="00C440DF"/>
    <w:rsid w:val="00C44328"/>
    <w:rsid w:val="00C443F6"/>
    <w:rsid w:val="00C444D6"/>
    <w:rsid w:val="00C4591E"/>
    <w:rsid w:val="00C459CD"/>
    <w:rsid w:val="00C46386"/>
    <w:rsid w:val="00C46909"/>
    <w:rsid w:val="00C47439"/>
    <w:rsid w:val="00C47B43"/>
    <w:rsid w:val="00C50180"/>
    <w:rsid w:val="00C50BCC"/>
    <w:rsid w:val="00C50D4F"/>
    <w:rsid w:val="00C520F6"/>
    <w:rsid w:val="00C5274B"/>
    <w:rsid w:val="00C52B03"/>
    <w:rsid w:val="00C52C50"/>
    <w:rsid w:val="00C53472"/>
    <w:rsid w:val="00C54244"/>
    <w:rsid w:val="00C601FF"/>
    <w:rsid w:val="00C6030E"/>
    <w:rsid w:val="00C60BCF"/>
    <w:rsid w:val="00C60FB8"/>
    <w:rsid w:val="00C61B6B"/>
    <w:rsid w:val="00C61FD4"/>
    <w:rsid w:val="00C6290D"/>
    <w:rsid w:val="00C62958"/>
    <w:rsid w:val="00C64263"/>
    <w:rsid w:val="00C64CF4"/>
    <w:rsid w:val="00C6559A"/>
    <w:rsid w:val="00C6601C"/>
    <w:rsid w:val="00C67040"/>
    <w:rsid w:val="00C67141"/>
    <w:rsid w:val="00C675DB"/>
    <w:rsid w:val="00C67620"/>
    <w:rsid w:val="00C67810"/>
    <w:rsid w:val="00C71BB1"/>
    <w:rsid w:val="00C72DFA"/>
    <w:rsid w:val="00C73921"/>
    <w:rsid w:val="00C739FE"/>
    <w:rsid w:val="00C73D2E"/>
    <w:rsid w:val="00C74947"/>
    <w:rsid w:val="00C74C86"/>
    <w:rsid w:val="00C7545A"/>
    <w:rsid w:val="00C75B89"/>
    <w:rsid w:val="00C76BC9"/>
    <w:rsid w:val="00C801CE"/>
    <w:rsid w:val="00C81378"/>
    <w:rsid w:val="00C81697"/>
    <w:rsid w:val="00C81F87"/>
    <w:rsid w:val="00C82070"/>
    <w:rsid w:val="00C84218"/>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62D"/>
    <w:rsid w:val="00CA1CEE"/>
    <w:rsid w:val="00CA2483"/>
    <w:rsid w:val="00CA28DC"/>
    <w:rsid w:val="00CA3D2E"/>
    <w:rsid w:val="00CA3D48"/>
    <w:rsid w:val="00CA465A"/>
    <w:rsid w:val="00CA4888"/>
    <w:rsid w:val="00CA48EF"/>
    <w:rsid w:val="00CA5080"/>
    <w:rsid w:val="00CA6B95"/>
    <w:rsid w:val="00CB0602"/>
    <w:rsid w:val="00CB0F0A"/>
    <w:rsid w:val="00CB0F93"/>
    <w:rsid w:val="00CB11E3"/>
    <w:rsid w:val="00CB1262"/>
    <w:rsid w:val="00CB18EC"/>
    <w:rsid w:val="00CB211F"/>
    <w:rsid w:val="00CB2CFB"/>
    <w:rsid w:val="00CB3605"/>
    <w:rsid w:val="00CB3657"/>
    <w:rsid w:val="00CB3706"/>
    <w:rsid w:val="00CB3DE3"/>
    <w:rsid w:val="00CB3FD0"/>
    <w:rsid w:val="00CB534B"/>
    <w:rsid w:val="00CB57FE"/>
    <w:rsid w:val="00CB62CC"/>
    <w:rsid w:val="00CB67EA"/>
    <w:rsid w:val="00CC14F2"/>
    <w:rsid w:val="00CC19F0"/>
    <w:rsid w:val="00CC2579"/>
    <w:rsid w:val="00CC35AD"/>
    <w:rsid w:val="00CC3AD0"/>
    <w:rsid w:val="00CC4C52"/>
    <w:rsid w:val="00CC506A"/>
    <w:rsid w:val="00CC50EE"/>
    <w:rsid w:val="00CC50F9"/>
    <w:rsid w:val="00CC627B"/>
    <w:rsid w:val="00CC688F"/>
    <w:rsid w:val="00CC7165"/>
    <w:rsid w:val="00CC7402"/>
    <w:rsid w:val="00CC74C6"/>
    <w:rsid w:val="00CD001A"/>
    <w:rsid w:val="00CD0A84"/>
    <w:rsid w:val="00CD11DC"/>
    <w:rsid w:val="00CD1830"/>
    <w:rsid w:val="00CD1F85"/>
    <w:rsid w:val="00CD28F9"/>
    <w:rsid w:val="00CD37C2"/>
    <w:rsid w:val="00CD4132"/>
    <w:rsid w:val="00CD4AF5"/>
    <w:rsid w:val="00CD56BC"/>
    <w:rsid w:val="00CD56FF"/>
    <w:rsid w:val="00CD64E5"/>
    <w:rsid w:val="00CD6BA6"/>
    <w:rsid w:val="00CD7023"/>
    <w:rsid w:val="00CD7940"/>
    <w:rsid w:val="00CD7A32"/>
    <w:rsid w:val="00CD7BAE"/>
    <w:rsid w:val="00CE039C"/>
    <w:rsid w:val="00CE04BE"/>
    <w:rsid w:val="00CE0F0B"/>
    <w:rsid w:val="00CE2252"/>
    <w:rsid w:val="00CE2604"/>
    <w:rsid w:val="00CE2639"/>
    <w:rsid w:val="00CE27D2"/>
    <w:rsid w:val="00CE2C63"/>
    <w:rsid w:val="00CE373E"/>
    <w:rsid w:val="00CE3A88"/>
    <w:rsid w:val="00CE3A98"/>
    <w:rsid w:val="00CE3B41"/>
    <w:rsid w:val="00CE4174"/>
    <w:rsid w:val="00CE4225"/>
    <w:rsid w:val="00CE452D"/>
    <w:rsid w:val="00CE49E7"/>
    <w:rsid w:val="00CE4CB9"/>
    <w:rsid w:val="00CE594B"/>
    <w:rsid w:val="00CE5B14"/>
    <w:rsid w:val="00CE626B"/>
    <w:rsid w:val="00CE6326"/>
    <w:rsid w:val="00CF012E"/>
    <w:rsid w:val="00CF01A6"/>
    <w:rsid w:val="00CF07B0"/>
    <w:rsid w:val="00CF24EB"/>
    <w:rsid w:val="00CF378B"/>
    <w:rsid w:val="00CF3FA0"/>
    <w:rsid w:val="00CF474D"/>
    <w:rsid w:val="00CF4F0F"/>
    <w:rsid w:val="00CF5434"/>
    <w:rsid w:val="00CF5572"/>
    <w:rsid w:val="00CF5A3D"/>
    <w:rsid w:val="00CF5CE7"/>
    <w:rsid w:val="00CF608F"/>
    <w:rsid w:val="00CF66E2"/>
    <w:rsid w:val="00D000F8"/>
    <w:rsid w:val="00D00F45"/>
    <w:rsid w:val="00D0142F"/>
    <w:rsid w:val="00D01673"/>
    <w:rsid w:val="00D01C86"/>
    <w:rsid w:val="00D027CC"/>
    <w:rsid w:val="00D02DBF"/>
    <w:rsid w:val="00D0301E"/>
    <w:rsid w:val="00D037CB"/>
    <w:rsid w:val="00D07A7F"/>
    <w:rsid w:val="00D1095C"/>
    <w:rsid w:val="00D1109B"/>
    <w:rsid w:val="00D11302"/>
    <w:rsid w:val="00D113DC"/>
    <w:rsid w:val="00D11753"/>
    <w:rsid w:val="00D11940"/>
    <w:rsid w:val="00D11E64"/>
    <w:rsid w:val="00D12840"/>
    <w:rsid w:val="00D1315F"/>
    <w:rsid w:val="00D13491"/>
    <w:rsid w:val="00D138B5"/>
    <w:rsid w:val="00D13E87"/>
    <w:rsid w:val="00D154E3"/>
    <w:rsid w:val="00D15698"/>
    <w:rsid w:val="00D15702"/>
    <w:rsid w:val="00D15B28"/>
    <w:rsid w:val="00D15D34"/>
    <w:rsid w:val="00D15F7F"/>
    <w:rsid w:val="00D160CD"/>
    <w:rsid w:val="00D170ED"/>
    <w:rsid w:val="00D17401"/>
    <w:rsid w:val="00D1787C"/>
    <w:rsid w:val="00D20751"/>
    <w:rsid w:val="00D22081"/>
    <w:rsid w:val="00D22C34"/>
    <w:rsid w:val="00D22EB1"/>
    <w:rsid w:val="00D2333F"/>
    <w:rsid w:val="00D23E2E"/>
    <w:rsid w:val="00D24B31"/>
    <w:rsid w:val="00D24C0F"/>
    <w:rsid w:val="00D24C8F"/>
    <w:rsid w:val="00D24EBD"/>
    <w:rsid w:val="00D250B5"/>
    <w:rsid w:val="00D25595"/>
    <w:rsid w:val="00D2593F"/>
    <w:rsid w:val="00D25ACD"/>
    <w:rsid w:val="00D26754"/>
    <w:rsid w:val="00D267F7"/>
    <w:rsid w:val="00D2723C"/>
    <w:rsid w:val="00D27D83"/>
    <w:rsid w:val="00D302C5"/>
    <w:rsid w:val="00D314AD"/>
    <w:rsid w:val="00D31663"/>
    <w:rsid w:val="00D319A6"/>
    <w:rsid w:val="00D3258D"/>
    <w:rsid w:val="00D32984"/>
    <w:rsid w:val="00D32B11"/>
    <w:rsid w:val="00D32F14"/>
    <w:rsid w:val="00D32FF6"/>
    <w:rsid w:val="00D33B6C"/>
    <w:rsid w:val="00D33E80"/>
    <w:rsid w:val="00D3468A"/>
    <w:rsid w:val="00D34C61"/>
    <w:rsid w:val="00D353B4"/>
    <w:rsid w:val="00D353F8"/>
    <w:rsid w:val="00D36032"/>
    <w:rsid w:val="00D36782"/>
    <w:rsid w:val="00D3717F"/>
    <w:rsid w:val="00D37242"/>
    <w:rsid w:val="00D37624"/>
    <w:rsid w:val="00D37F56"/>
    <w:rsid w:val="00D40A2B"/>
    <w:rsid w:val="00D40F53"/>
    <w:rsid w:val="00D40FFC"/>
    <w:rsid w:val="00D41380"/>
    <w:rsid w:val="00D41473"/>
    <w:rsid w:val="00D42188"/>
    <w:rsid w:val="00D44057"/>
    <w:rsid w:val="00D44130"/>
    <w:rsid w:val="00D46C88"/>
    <w:rsid w:val="00D470D4"/>
    <w:rsid w:val="00D4714F"/>
    <w:rsid w:val="00D47391"/>
    <w:rsid w:val="00D47AFD"/>
    <w:rsid w:val="00D47C39"/>
    <w:rsid w:val="00D504E1"/>
    <w:rsid w:val="00D50ACD"/>
    <w:rsid w:val="00D52E7F"/>
    <w:rsid w:val="00D53389"/>
    <w:rsid w:val="00D53784"/>
    <w:rsid w:val="00D53D4A"/>
    <w:rsid w:val="00D55653"/>
    <w:rsid w:val="00D564C0"/>
    <w:rsid w:val="00D57EFC"/>
    <w:rsid w:val="00D60DA9"/>
    <w:rsid w:val="00D61412"/>
    <w:rsid w:val="00D61CFE"/>
    <w:rsid w:val="00D61F3C"/>
    <w:rsid w:val="00D62237"/>
    <w:rsid w:val="00D622B7"/>
    <w:rsid w:val="00D623CC"/>
    <w:rsid w:val="00D62430"/>
    <w:rsid w:val="00D633A5"/>
    <w:rsid w:val="00D63948"/>
    <w:rsid w:val="00D65AC2"/>
    <w:rsid w:val="00D65B05"/>
    <w:rsid w:val="00D65DBD"/>
    <w:rsid w:val="00D66170"/>
    <w:rsid w:val="00D66E3C"/>
    <w:rsid w:val="00D70B91"/>
    <w:rsid w:val="00D727BD"/>
    <w:rsid w:val="00D72C5C"/>
    <w:rsid w:val="00D73AD7"/>
    <w:rsid w:val="00D745BE"/>
    <w:rsid w:val="00D7553E"/>
    <w:rsid w:val="00D75EE2"/>
    <w:rsid w:val="00D75F4C"/>
    <w:rsid w:val="00D77101"/>
    <w:rsid w:val="00D77148"/>
    <w:rsid w:val="00D800D0"/>
    <w:rsid w:val="00D80164"/>
    <w:rsid w:val="00D80636"/>
    <w:rsid w:val="00D8073C"/>
    <w:rsid w:val="00D80C6B"/>
    <w:rsid w:val="00D82514"/>
    <w:rsid w:val="00D8277E"/>
    <w:rsid w:val="00D828B7"/>
    <w:rsid w:val="00D836B3"/>
    <w:rsid w:val="00D83736"/>
    <w:rsid w:val="00D83855"/>
    <w:rsid w:val="00D84351"/>
    <w:rsid w:val="00D845CE"/>
    <w:rsid w:val="00D84FF4"/>
    <w:rsid w:val="00D855CB"/>
    <w:rsid w:val="00D8584E"/>
    <w:rsid w:val="00D8593B"/>
    <w:rsid w:val="00D85F4C"/>
    <w:rsid w:val="00D86A9C"/>
    <w:rsid w:val="00D908DE"/>
    <w:rsid w:val="00D91EF2"/>
    <w:rsid w:val="00D930FA"/>
    <w:rsid w:val="00D934BB"/>
    <w:rsid w:val="00D934FC"/>
    <w:rsid w:val="00D93860"/>
    <w:rsid w:val="00D94242"/>
    <w:rsid w:val="00D9645B"/>
    <w:rsid w:val="00D97BBC"/>
    <w:rsid w:val="00D97F90"/>
    <w:rsid w:val="00DA037A"/>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0FD"/>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6DB"/>
    <w:rsid w:val="00DC0CC8"/>
    <w:rsid w:val="00DC0D22"/>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7CB"/>
    <w:rsid w:val="00DD250C"/>
    <w:rsid w:val="00DD2662"/>
    <w:rsid w:val="00DD2828"/>
    <w:rsid w:val="00DD2F65"/>
    <w:rsid w:val="00DD32A2"/>
    <w:rsid w:val="00DD373F"/>
    <w:rsid w:val="00DD394C"/>
    <w:rsid w:val="00DD4E9E"/>
    <w:rsid w:val="00DD59F6"/>
    <w:rsid w:val="00DD5F67"/>
    <w:rsid w:val="00DD6E03"/>
    <w:rsid w:val="00DD6E46"/>
    <w:rsid w:val="00DE1032"/>
    <w:rsid w:val="00DE10A9"/>
    <w:rsid w:val="00DE1D45"/>
    <w:rsid w:val="00DE2366"/>
    <w:rsid w:val="00DE2D75"/>
    <w:rsid w:val="00DE3D84"/>
    <w:rsid w:val="00DE40B1"/>
    <w:rsid w:val="00DE4190"/>
    <w:rsid w:val="00DE5707"/>
    <w:rsid w:val="00DE6295"/>
    <w:rsid w:val="00DE7507"/>
    <w:rsid w:val="00DE755F"/>
    <w:rsid w:val="00DE7F97"/>
    <w:rsid w:val="00DF015D"/>
    <w:rsid w:val="00DF0F2A"/>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B39"/>
    <w:rsid w:val="00E03E24"/>
    <w:rsid w:val="00E04B55"/>
    <w:rsid w:val="00E04BBF"/>
    <w:rsid w:val="00E0530F"/>
    <w:rsid w:val="00E0538B"/>
    <w:rsid w:val="00E053E8"/>
    <w:rsid w:val="00E0595B"/>
    <w:rsid w:val="00E0616E"/>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2DA3"/>
    <w:rsid w:val="00E234BF"/>
    <w:rsid w:val="00E24597"/>
    <w:rsid w:val="00E245CB"/>
    <w:rsid w:val="00E24889"/>
    <w:rsid w:val="00E24CB6"/>
    <w:rsid w:val="00E272CD"/>
    <w:rsid w:val="00E27B7C"/>
    <w:rsid w:val="00E27B8B"/>
    <w:rsid w:val="00E3017E"/>
    <w:rsid w:val="00E3051B"/>
    <w:rsid w:val="00E30DE6"/>
    <w:rsid w:val="00E3125E"/>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3028"/>
    <w:rsid w:val="00E43207"/>
    <w:rsid w:val="00E43A5B"/>
    <w:rsid w:val="00E4411D"/>
    <w:rsid w:val="00E44AFC"/>
    <w:rsid w:val="00E44C83"/>
    <w:rsid w:val="00E44DBE"/>
    <w:rsid w:val="00E44F75"/>
    <w:rsid w:val="00E45653"/>
    <w:rsid w:val="00E458AF"/>
    <w:rsid w:val="00E45BD9"/>
    <w:rsid w:val="00E46202"/>
    <w:rsid w:val="00E47371"/>
    <w:rsid w:val="00E47A35"/>
    <w:rsid w:val="00E47DAB"/>
    <w:rsid w:val="00E50768"/>
    <w:rsid w:val="00E516CC"/>
    <w:rsid w:val="00E51700"/>
    <w:rsid w:val="00E51EAD"/>
    <w:rsid w:val="00E52062"/>
    <w:rsid w:val="00E5272E"/>
    <w:rsid w:val="00E53F5D"/>
    <w:rsid w:val="00E54FEA"/>
    <w:rsid w:val="00E552AF"/>
    <w:rsid w:val="00E560B4"/>
    <w:rsid w:val="00E5624B"/>
    <w:rsid w:val="00E576D5"/>
    <w:rsid w:val="00E57941"/>
    <w:rsid w:val="00E57F17"/>
    <w:rsid w:val="00E57F22"/>
    <w:rsid w:val="00E603F6"/>
    <w:rsid w:val="00E60882"/>
    <w:rsid w:val="00E61583"/>
    <w:rsid w:val="00E61811"/>
    <w:rsid w:val="00E61FA2"/>
    <w:rsid w:val="00E62703"/>
    <w:rsid w:val="00E62712"/>
    <w:rsid w:val="00E6278A"/>
    <w:rsid w:val="00E62D86"/>
    <w:rsid w:val="00E630EC"/>
    <w:rsid w:val="00E63A8D"/>
    <w:rsid w:val="00E65B4B"/>
    <w:rsid w:val="00E65F8B"/>
    <w:rsid w:val="00E678CB"/>
    <w:rsid w:val="00E67A3D"/>
    <w:rsid w:val="00E67B82"/>
    <w:rsid w:val="00E72991"/>
    <w:rsid w:val="00E72D02"/>
    <w:rsid w:val="00E7337C"/>
    <w:rsid w:val="00E742B2"/>
    <w:rsid w:val="00E74B8A"/>
    <w:rsid w:val="00E74CB1"/>
    <w:rsid w:val="00E750AA"/>
    <w:rsid w:val="00E75253"/>
    <w:rsid w:val="00E757B6"/>
    <w:rsid w:val="00E803B3"/>
    <w:rsid w:val="00E819EE"/>
    <w:rsid w:val="00E821FD"/>
    <w:rsid w:val="00E83931"/>
    <w:rsid w:val="00E861F6"/>
    <w:rsid w:val="00E87CD7"/>
    <w:rsid w:val="00E902A1"/>
    <w:rsid w:val="00E90512"/>
    <w:rsid w:val="00E91322"/>
    <w:rsid w:val="00E91E2D"/>
    <w:rsid w:val="00E91F56"/>
    <w:rsid w:val="00E9202D"/>
    <w:rsid w:val="00E92172"/>
    <w:rsid w:val="00E9264D"/>
    <w:rsid w:val="00E92F72"/>
    <w:rsid w:val="00E93144"/>
    <w:rsid w:val="00E93814"/>
    <w:rsid w:val="00E93B29"/>
    <w:rsid w:val="00E93BBC"/>
    <w:rsid w:val="00E940A8"/>
    <w:rsid w:val="00E947FB"/>
    <w:rsid w:val="00E94FAB"/>
    <w:rsid w:val="00E95D8A"/>
    <w:rsid w:val="00E96213"/>
    <w:rsid w:val="00E97D30"/>
    <w:rsid w:val="00E97E82"/>
    <w:rsid w:val="00EA0A30"/>
    <w:rsid w:val="00EA2829"/>
    <w:rsid w:val="00EA4200"/>
    <w:rsid w:val="00EA441D"/>
    <w:rsid w:val="00EA53BE"/>
    <w:rsid w:val="00EA6048"/>
    <w:rsid w:val="00EA7029"/>
    <w:rsid w:val="00EB0329"/>
    <w:rsid w:val="00EB08B4"/>
    <w:rsid w:val="00EB1CE8"/>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462A"/>
    <w:rsid w:val="00EC5CA5"/>
    <w:rsid w:val="00EC63E9"/>
    <w:rsid w:val="00EC71B9"/>
    <w:rsid w:val="00EC71C9"/>
    <w:rsid w:val="00ED0C1F"/>
    <w:rsid w:val="00ED3090"/>
    <w:rsid w:val="00ED406E"/>
    <w:rsid w:val="00ED42A2"/>
    <w:rsid w:val="00ED4859"/>
    <w:rsid w:val="00ED4A74"/>
    <w:rsid w:val="00ED4C83"/>
    <w:rsid w:val="00ED4F36"/>
    <w:rsid w:val="00ED5283"/>
    <w:rsid w:val="00ED72B4"/>
    <w:rsid w:val="00ED7744"/>
    <w:rsid w:val="00EE0810"/>
    <w:rsid w:val="00EE1131"/>
    <w:rsid w:val="00EE1B4F"/>
    <w:rsid w:val="00EE1DEB"/>
    <w:rsid w:val="00EE2971"/>
    <w:rsid w:val="00EE2E25"/>
    <w:rsid w:val="00EE354E"/>
    <w:rsid w:val="00EE377D"/>
    <w:rsid w:val="00EE4020"/>
    <w:rsid w:val="00EE52AD"/>
    <w:rsid w:val="00EE5946"/>
    <w:rsid w:val="00EE60BF"/>
    <w:rsid w:val="00EE6224"/>
    <w:rsid w:val="00EE68A1"/>
    <w:rsid w:val="00EE6F8E"/>
    <w:rsid w:val="00EF0778"/>
    <w:rsid w:val="00EF0780"/>
    <w:rsid w:val="00EF07CB"/>
    <w:rsid w:val="00EF14E8"/>
    <w:rsid w:val="00EF15A9"/>
    <w:rsid w:val="00EF1BE0"/>
    <w:rsid w:val="00EF1F9B"/>
    <w:rsid w:val="00EF1FE0"/>
    <w:rsid w:val="00EF2734"/>
    <w:rsid w:val="00EF310E"/>
    <w:rsid w:val="00EF368D"/>
    <w:rsid w:val="00EF3998"/>
    <w:rsid w:val="00EF3C1E"/>
    <w:rsid w:val="00EF4208"/>
    <w:rsid w:val="00EF5327"/>
    <w:rsid w:val="00EF696B"/>
    <w:rsid w:val="00EF6B21"/>
    <w:rsid w:val="00EF6DA6"/>
    <w:rsid w:val="00EF7076"/>
    <w:rsid w:val="00EF749C"/>
    <w:rsid w:val="00F00194"/>
    <w:rsid w:val="00F00767"/>
    <w:rsid w:val="00F00E84"/>
    <w:rsid w:val="00F010C4"/>
    <w:rsid w:val="00F01762"/>
    <w:rsid w:val="00F02173"/>
    <w:rsid w:val="00F0347F"/>
    <w:rsid w:val="00F04237"/>
    <w:rsid w:val="00F055B6"/>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2E07"/>
    <w:rsid w:val="00F24A2D"/>
    <w:rsid w:val="00F24A3B"/>
    <w:rsid w:val="00F25084"/>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6FBF"/>
    <w:rsid w:val="00F37497"/>
    <w:rsid w:val="00F37760"/>
    <w:rsid w:val="00F377F0"/>
    <w:rsid w:val="00F37C71"/>
    <w:rsid w:val="00F413EB"/>
    <w:rsid w:val="00F417B4"/>
    <w:rsid w:val="00F4251B"/>
    <w:rsid w:val="00F42B22"/>
    <w:rsid w:val="00F43856"/>
    <w:rsid w:val="00F4560A"/>
    <w:rsid w:val="00F45A9F"/>
    <w:rsid w:val="00F4617F"/>
    <w:rsid w:val="00F46AF9"/>
    <w:rsid w:val="00F46BF6"/>
    <w:rsid w:val="00F47423"/>
    <w:rsid w:val="00F47A31"/>
    <w:rsid w:val="00F47F9B"/>
    <w:rsid w:val="00F50AD2"/>
    <w:rsid w:val="00F5327D"/>
    <w:rsid w:val="00F5396A"/>
    <w:rsid w:val="00F53A48"/>
    <w:rsid w:val="00F53D33"/>
    <w:rsid w:val="00F55CDA"/>
    <w:rsid w:val="00F5603B"/>
    <w:rsid w:val="00F56395"/>
    <w:rsid w:val="00F5652C"/>
    <w:rsid w:val="00F56CF2"/>
    <w:rsid w:val="00F57756"/>
    <w:rsid w:val="00F57EA6"/>
    <w:rsid w:val="00F602F1"/>
    <w:rsid w:val="00F60C69"/>
    <w:rsid w:val="00F6121C"/>
    <w:rsid w:val="00F6197C"/>
    <w:rsid w:val="00F61C26"/>
    <w:rsid w:val="00F62197"/>
    <w:rsid w:val="00F62CF5"/>
    <w:rsid w:val="00F63D32"/>
    <w:rsid w:val="00F6429F"/>
    <w:rsid w:val="00F6550E"/>
    <w:rsid w:val="00F6557A"/>
    <w:rsid w:val="00F660E9"/>
    <w:rsid w:val="00F70F04"/>
    <w:rsid w:val="00F714D0"/>
    <w:rsid w:val="00F717BA"/>
    <w:rsid w:val="00F71E4A"/>
    <w:rsid w:val="00F723FA"/>
    <w:rsid w:val="00F73576"/>
    <w:rsid w:val="00F7381A"/>
    <w:rsid w:val="00F74316"/>
    <w:rsid w:val="00F75045"/>
    <w:rsid w:val="00F75518"/>
    <w:rsid w:val="00F7555F"/>
    <w:rsid w:val="00F755D0"/>
    <w:rsid w:val="00F76A03"/>
    <w:rsid w:val="00F7752D"/>
    <w:rsid w:val="00F8050D"/>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591"/>
    <w:rsid w:val="00F92505"/>
    <w:rsid w:val="00F92605"/>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A7D2E"/>
    <w:rsid w:val="00FB028F"/>
    <w:rsid w:val="00FB0312"/>
    <w:rsid w:val="00FB054C"/>
    <w:rsid w:val="00FB1347"/>
    <w:rsid w:val="00FB1881"/>
    <w:rsid w:val="00FB2001"/>
    <w:rsid w:val="00FB4661"/>
    <w:rsid w:val="00FB4904"/>
    <w:rsid w:val="00FB4B1D"/>
    <w:rsid w:val="00FB5342"/>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4F49"/>
    <w:rsid w:val="00FC5950"/>
    <w:rsid w:val="00FC68C0"/>
    <w:rsid w:val="00FC7DB1"/>
    <w:rsid w:val="00FD0093"/>
    <w:rsid w:val="00FD1EAD"/>
    <w:rsid w:val="00FD1EF6"/>
    <w:rsid w:val="00FD2041"/>
    <w:rsid w:val="00FD2B0A"/>
    <w:rsid w:val="00FD2C56"/>
    <w:rsid w:val="00FD38C9"/>
    <w:rsid w:val="00FD4DC6"/>
    <w:rsid w:val="00FD5C3E"/>
    <w:rsid w:val="00FD6B19"/>
    <w:rsid w:val="00FD71F2"/>
    <w:rsid w:val="00FD762B"/>
    <w:rsid w:val="00FD776D"/>
    <w:rsid w:val="00FE0FFF"/>
    <w:rsid w:val="00FE12E5"/>
    <w:rsid w:val="00FE1AF6"/>
    <w:rsid w:val="00FE2FD2"/>
    <w:rsid w:val="00FE3A5E"/>
    <w:rsid w:val="00FE4CA0"/>
    <w:rsid w:val="00FE4DF3"/>
    <w:rsid w:val="00FE53A3"/>
    <w:rsid w:val="00FE5E7D"/>
    <w:rsid w:val="00FE67D3"/>
    <w:rsid w:val="00FE7C24"/>
    <w:rsid w:val="00FF05D5"/>
    <w:rsid w:val="00FF0878"/>
    <w:rsid w:val="00FF0AFA"/>
    <w:rsid w:val="00FF1B63"/>
    <w:rsid w:val="00FF2089"/>
    <w:rsid w:val="00FF2986"/>
    <w:rsid w:val="00FF30AB"/>
    <w:rsid w:val="00FF628D"/>
    <w:rsid w:val="00FF64A7"/>
    <w:rsid w:val="00FF64D3"/>
    <w:rsid w:val="00FF693A"/>
    <w:rsid w:val="00FF6A55"/>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1B"/>
    <w:rPr>
      <w:rFonts w:ascii="Calibri" w:eastAsia="Times New Roman" w:hAnsi="Calibri" w:cs="Calibri"/>
      <w:lang w:eastAsia="ru-RU"/>
    </w:rPr>
  </w:style>
  <w:style w:type="paragraph" w:styleId="2">
    <w:name w:val="heading 2"/>
    <w:basedOn w:val="a"/>
    <w:next w:val="a"/>
    <w:link w:val="20"/>
    <w:qFormat/>
    <w:rsid w:val="00781687"/>
    <w:pPr>
      <w:keepNext/>
      <w:spacing w:after="0" w:line="240" w:lineRule="auto"/>
      <w:jc w:val="both"/>
      <w:outlineLvl w:val="1"/>
    </w:pPr>
    <w:rPr>
      <w:rFonts w:ascii="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231B"/>
    <w:pPr>
      <w:overflowPunct w:val="0"/>
      <w:autoSpaceDE w:val="0"/>
      <w:autoSpaceDN w:val="0"/>
      <w:adjustRightInd w:val="0"/>
      <w:spacing w:after="0" w:line="240" w:lineRule="auto"/>
    </w:pPr>
    <w:rPr>
      <w:rFonts w:ascii="Times New Roman" w:hAnsi="Times New Roman" w:cs="Times New Roman"/>
      <w:sz w:val="28"/>
      <w:szCs w:val="20"/>
    </w:rPr>
  </w:style>
  <w:style w:type="paragraph" w:customStyle="1" w:styleId="a3">
    <w:name w:val="Заголовок"/>
    <w:basedOn w:val="a"/>
    <w:rsid w:val="00B82A35"/>
    <w:pPr>
      <w:keepNext/>
      <w:suppressAutoHyphens/>
      <w:spacing w:before="240" w:after="120" w:line="240" w:lineRule="auto"/>
      <w:ind w:firstLine="567"/>
      <w:jc w:val="center"/>
    </w:pPr>
    <w:rPr>
      <w:rFonts w:ascii="Arial" w:hAnsi="Arial" w:cs="Mangal"/>
      <w:b/>
      <w:bCs/>
      <w:kern w:val="2"/>
      <w:sz w:val="28"/>
      <w:szCs w:val="24"/>
      <w:lang w:eastAsia="hi-IN" w:bidi="hi-IN"/>
    </w:rPr>
  </w:style>
  <w:style w:type="paragraph" w:customStyle="1" w:styleId="WW-BodyText21">
    <w:name w:val="WW-Body Text 21"/>
    <w:basedOn w:val="a"/>
    <w:rsid w:val="00ED4F36"/>
    <w:pPr>
      <w:suppressAutoHyphens/>
      <w:spacing w:after="0" w:line="240" w:lineRule="auto"/>
      <w:jc w:val="center"/>
    </w:pPr>
    <w:rPr>
      <w:rFonts w:ascii="Times New Roman" w:hAnsi="Times New Roman" w:cs="Times New Roman"/>
      <w:b/>
      <w:sz w:val="28"/>
      <w:szCs w:val="20"/>
      <w:lang w:eastAsia="ar-SA"/>
    </w:rPr>
  </w:style>
  <w:style w:type="paragraph" w:customStyle="1" w:styleId="ConsNormal">
    <w:name w:val="ConsNormal"/>
    <w:rsid w:val="00ED4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697D6E"/>
    <w:rPr>
      <w:b/>
      <w:bCs/>
    </w:rPr>
  </w:style>
  <w:style w:type="paragraph" w:styleId="a5">
    <w:name w:val="Normal (Web)"/>
    <w:basedOn w:val="a"/>
    <w:unhideWhenUsed/>
    <w:rsid w:val="00697D6E"/>
    <w:pPr>
      <w:spacing w:after="164" w:line="240" w:lineRule="auto"/>
    </w:pPr>
    <w:rPr>
      <w:rFonts w:ascii="Times New Roman" w:hAnsi="Times New Roman" w:cs="Times New Roman"/>
      <w:sz w:val="24"/>
      <w:szCs w:val="24"/>
    </w:rPr>
  </w:style>
  <w:style w:type="paragraph" w:styleId="a6">
    <w:name w:val="List Paragraph"/>
    <w:basedOn w:val="a"/>
    <w:qFormat/>
    <w:rsid w:val="003C11B5"/>
    <w:pPr>
      <w:ind w:left="720"/>
      <w:contextualSpacing/>
    </w:pPr>
  </w:style>
  <w:style w:type="character" w:customStyle="1" w:styleId="20">
    <w:name w:val="Заголовок 2 Знак"/>
    <w:basedOn w:val="a0"/>
    <w:link w:val="2"/>
    <w:rsid w:val="00781687"/>
    <w:rPr>
      <w:rFonts w:ascii="Times New Roman" w:eastAsia="Times New Roman" w:hAnsi="Times New Roman" w:cs="Times New Roman"/>
      <w:sz w:val="28"/>
      <w:szCs w:val="28"/>
      <w:lang w:eastAsia="zh-CN"/>
    </w:rPr>
  </w:style>
  <w:style w:type="paragraph" w:styleId="a7">
    <w:name w:val="Body Text"/>
    <w:basedOn w:val="a"/>
    <w:link w:val="a8"/>
    <w:rsid w:val="00AA277D"/>
    <w:pPr>
      <w:spacing w:after="0" w:line="240" w:lineRule="auto"/>
      <w:jc w:val="both"/>
    </w:pPr>
    <w:rPr>
      <w:rFonts w:ascii="Times New Roman" w:hAnsi="Times New Roman" w:cs="Times New Roman"/>
      <w:sz w:val="28"/>
      <w:szCs w:val="28"/>
      <w:lang w:eastAsia="zh-CN"/>
    </w:rPr>
  </w:style>
  <w:style w:type="character" w:customStyle="1" w:styleId="a8">
    <w:name w:val="Основной текст Знак"/>
    <w:basedOn w:val="a0"/>
    <w:link w:val="a7"/>
    <w:rsid w:val="00AA277D"/>
    <w:rPr>
      <w:rFonts w:ascii="Times New Roman" w:eastAsia="Times New Roman" w:hAnsi="Times New Roman" w:cs="Times New Roman"/>
      <w:sz w:val="28"/>
      <w:szCs w:val="28"/>
      <w:lang w:eastAsia="zh-CN"/>
    </w:rPr>
  </w:style>
  <w:style w:type="paragraph" w:customStyle="1" w:styleId="ConsPlusTitle">
    <w:name w:val="ConsPlusTitle"/>
    <w:rsid w:val="00AA27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841E4B"/>
  </w:style>
  <w:style w:type="paragraph" w:styleId="HTML">
    <w:name w:val="HTML Preformatted"/>
    <w:basedOn w:val="a"/>
    <w:link w:val="HTML0"/>
    <w:uiPriority w:val="99"/>
    <w:unhideWhenUsed/>
    <w:rsid w:val="0092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25A7F"/>
    <w:rPr>
      <w:rFonts w:ascii="Courier New" w:eastAsia="Times New Roman" w:hAnsi="Courier New" w:cs="Courier New"/>
      <w:sz w:val="20"/>
      <w:szCs w:val="20"/>
      <w:lang w:eastAsia="ru-RU"/>
    </w:rPr>
  </w:style>
  <w:style w:type="character" w:styleId="a9">
    <w:name w:val="Hyperlink"/>
    <w:rsid w:val="003C2338"/>
    <w:rPr>
      <w:rFonts w:cs="Times New Roman"/>
      <w:color w:val="0000FF"/>
      <w:u w:val="single"/>
    </w:rPr>
  </w:style>
  <w:style w:type="character" w:customStyle="1" w:styleId="FontStyle47">
    <w:name w:val="Font Style47"/>
    <w:rsid w:val="00E92F72"/>
    <w:rPr>
      <w:rFonts w:ascii="Times New Roman" w:hAnsi="Times New Roman" w:cs="Times New Roman"/>
      <w:i/>
      <w:iCs/>
      <w:sz w:val="22"/>
      <w:szCs w:val="22"/>
    </w:rPr>
  </w:style>
  <w:style w:type="paragraph" w:customStyle="1" w:styleId="210">
    <w:name w:val="Основной текст с отступом 21"/>
    <w:basedOn w:val="a"/>
    <w:rsid w:val="00E92F72"/>
    <w:pPr>
      <w:suppressAutoHyphens/>
      <w:spacing w:after="120" w:line="480" w:lineRule="auto"/>
      <w:ind w:left="283"/>
    </w:pPr>
    <w:rPr>
      <w:rFonts w:ascii="Times New Roman" w:hAnsi="Times New Roman"/>
      <w:sz w:val="20"/>
      <w:szCs w:val="20"/>
      <w:lang w:eastAsia="ar-SA"/>
    </w:rPr>
  </w:style>
  <w:style w:type="paragraph" w:customStyle="1" w:styleId="1">
    <w:name w:val="Без интервала1"/>
    <w:rsid w:val="00E92F72"/>
    <w:pPr>
      <w:suppressAutoHyphens/>
      <w:spacing w:after="0" w:line="240" w:lineRule="auto"/>
    </w:pPr>
    <w:rPr>
      <w:rFonts w:ascii="Times New Roman" w:eastAsia="Arial" w:hAnsi="Times New Roman" w:cs="Calibri"/>
      <w:sz w:val="24"/>
      <w:szCs w:val="24"/>
      <w:lang w:eastAsia="ar-SA"/>
    </w:rPr>
  </w:style>
  <w:style w:type="paragraph" w:customStyle="1" w:styleId="ConsPlusNormal">
    <w:name w:val="ConsPlusNormal"/>
    <w:rsid w:val="00E92F72"/>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E92F72"/>
    <w:pPr>
      <w:widowControl w:val="0"/>
      <w:suppressAutoHyphens/>
      <w:autoSpaceDE w:val="0"/>
      <w:spacing w:after="0" w:line="240" w:lineRule="auto"/>
    </w:pPr>
    <w:rPr>
      <w:rFonts w:ascii="Courier New" w:eastAsia="Arial" w:hAnsi="Courier New" w:cs="Courier New"/>
      <w:lang w:eastAsia="ar-SA"/>
    </w:rPr>
  </w:style>
  <w:style w:type="paragraph" w:customStyle="1" w:styleId="ConsNonformat">
    <w:name w:val="ConsNonformat"/>
    <w:rsid w:val="00E92F7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a">
    <w:name w:val="No Spacing"/>
    <w:basedOn w:val="a"/>
    <w:uiPriority w:val="1"/>
    <w:qFormat/>
    <w:rsid w:val="00E92F72"/>
    <w:pPr>
      <w:spacing w:after="0" w:line="240" w:lineRule="auto"/>
    </w:pPr>
    <w:rPr>
      <w:rFonts w:ascii="Times New Roman" w:hAnsi="Times New Roman" w:cs="Times New Roman"/>
      <w:sz w:val="24"/>
      <w:szCs w:val="24"/>
    </w:rPr>
  </w:style>
  <w:style w:type="character" w:customStyle="1" w:styleId="rvts7">
    <w:name w:val="rvts7"/>
    <w:rsid w:val="00E9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1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231B"/>
    <w:pPr>
      <w:overflowPunct w:val="0"/>
      <w:autoSpaceDE w:val="0"/>
      <w:autoSpaceDN w:val="0"/>
      <w:adjustRightInd w:val="0"/>
      <w:spacing w:after="0" w:line="240" w:lineRule="auto"/>
    </w:pPr>
    <w:rPr>
      <w:rFonts w:ascii="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25066203">
      <w:bodyDiv w:val="1"/>
      <w:marLeft w:val="0"/>
      <w:marRight w:val="0"/>
      <w:marTop w:val="0"/>
      <w:marBottom w:val="0"/>
      <w:divBdr>
        <w:top w:val="none" w:sz="0" w:space="0" w:color="auto"/>
        <w:left w:val="none" w:sz="0" w:space="0" w:color="auto"/>
        <w:bottom w:val="none" w:sz="0" w:space="0" w:color="auto"/>
        <w:right w:val="none" w:sz="0" w:space="0" w:color="auto"/>
      </w:divBdr>
      <w:divsChild>
        <w:div w:id="2142577787">
          <w:marLeft w:val="0"/>
          <w:marRight w:val="0"/>
          <w:marTop w:val="0"/>
          <w:marBottom w:val="0"/>
          <w:divBdr>
            <w:top w:val="none" w:sz="0" w:space="0" w:color="auto"/>
            <w:left w:val="none" w:sz="0" w:space="0" w:color="auto"/>
            <w:bottom w:val="none" w:sz="0" w:space="0" w:color="auto"/>
            <w:right w:val="none" w:sz="0" w:space="0" w:color="auto"/>
          </w:divBdr>
          <w:divsChild>
            <w:div w:id="937517423">
              <w:marLeft w:val="-262"/>
              <w:marRight w:val="-262"/>
              <w:marTop w:val="0"/>
              <w:marBottom w:val="0"/>
              <w:divBdr>
                <w:top w:val="none" w:sz="0" w:space="0" w:color="auto"/>
                <w:left w:val="none" w:sz="0" w:space="0" w:color="auto"/>
                <w:bottom w:val="none" w:sz="0" w:space="0" w:color="auto"/>
                <w:right w:val="none" w:sz="0" w:space="0" w:color="auto"/>
              </w:divBdr>
              <w:divsChild>
                <w:div w:id="1080445091">
                  <w:marLeft w:val="0"/>
                  <w:marRight w:val="0"/>
                  <w:marTop w:val="0"/>
                  <w:marBottom w:val="0"/>
                  <w:divBdr>
                    <w:top w:val="none" w:sz="0" w:space="0" w:color="auto"/>
                    <w:left w:val="none" w:sz="0" w:space="0" w:color="auto"/>
                    <w:bottom w:val="none" w:sz="0" w:space="0" w:color="auto"/>
                    <w:right w:val="none" w:sz="0" w:space="0" w:color="auto"/>
                  </w:divBdr>
                  <w:divsChild>
                    <w:div w:id="42515601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844127226">
      <w:bodyDiv w:val="1"/>
      <w:marLeft w:val="0"/>
      <w:marRight w:val="0"/>
      <w:marTop w:val="0"/>
      <w:marBottom w:val="0"/>
      <w:divBdr>
        <w:top w:val="none" w:sz="0" w:space="0" w:color="auto"/>
        <w:left w:val="none" w:sz="0" w:space="0" w:color="auto"/>
        <w:bottom w:val="none" w:sz="0" w:space="0" w:color="auto"/>
        <w:right w:val="none" w:sz="0" w:space="0" w:color="auto"/>
      </w:divBdr>
      <w:divsChild>
        <w:div w:id="892275951">
          <w:marLeft w:val="0"/>
          <w:marRight w:val="0"/>
          <w:marTop w:val="0"/>
          <w:marBottom w:val="0"/>
          <w:divBdr>
            <w:top w:val="none" w:sz="0" w:space="0" w:color="auto"/>
            <w:left w:val="none" w:sz="0" w:space="0" w:color="auto"/>
            <w:bottom w:val="none" w:sz="0" w:space="0" w:color="auto"/>
            <w:right w:val="none" w:sz="0" w:space="0" w:color="auto"/>
          </w:divBdr>
          <w:divsChild>
            <w:div w:id="1453477318">
              <w:marLeft w:val="-262"/>
              <w:marRight w:val="-262"/>
              <w:marTop w:val="0"/>
              <w:marBottom w:val="0"/>
              <w:divBdr>
                <w:top w:val="none" w:sz="0" w:space="0" w:color="auto"/>
                <w:left w:val="none" w:sz="0" w:space="0" w:color="auto"/>
                <w:bottom w:val="none" w:sz="0" w:space="0" w:color="auto"/>
                <w:right w:val="none" w:sz="0" w:space="0" w:color="auto"/>
              </w:divBdr>
              <w:divsChild>
                <w:div w:id="1413821446">
                  <w:marLeft w:val="0"/>
                  <w:marRight w:val="0"/>
                  <w:marTop w:val="0"/>
                  <w:marBottom w:val="0"/>
                  <w:divBdr>
                    <w:top w:val="none" w:sz="0" w:space="0" w:color="auto"/>
                    <w:left w:val="none" w:sz="0" w:space="0" w:color="auto"/>
                    <w:bottom w:val="none" w:sz="0" w:space="0" w:color="auto"/>
                    <w:right w:val="none" w:sz="0" w:space="0" w:color="auto"/>
                  </w:divBdr>
                  <w:divsChild>
                    <w:div w:id="151718690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1337801349">
      <w:bodyDiv w:val="1"/>
      <w:marLeft w:val="0"/>
      <w:marRight w:val="0"/>
      <w:marTop w:val="0"/>
      <w:marBottom w:val="0"/>
      <w:divBdr>
        <w:top w:val="none" w:sz="0" w:space="0" w:color="auto"/>
        <w:left w:val="none" w:sz="0" w:space="0" w:color="auto"/>
        <w:bottom w:val="none" w:sz="0" w:space="0" w:color="auto"/>
        <w:right w:val="none" w:sz="0" w:space="0" w:color="auto"/>
      </w:divBdr>
      <w:divsChild>
        <w:div w:id="2092892182">
          <w:marLeft w:val="0"/>
          <w:marRight w:val="0"/>
          <w:marTop w:val="0"/>
          <w:marBottom w:val="0"/>
          <w:divBdr>
            <w:top w:val="none" w:sz="0" w:space="0" w:color="auto"/>
            <w:left w:val="none" w:sz="0" w:space="0" w:color="auto"/>
            <w:bottom w:val="none" w:sz="0" w:space="0" w:color="auto"/>
            <w:right w:val="none" w:sz="0" w:space="0" w:color="auto"/>
          </w:divBdr>
          <w:divsChild>
            <w:div w:id="925188124">
              <w:marLeft w:val="-262"/>
              <w:marRight w:val="-262"/>
              <w:marTop w:val="0"/>
              <w:marBottom w:val="0"/>
              <w:divBdr>
                <w:top w:val="none" w:sz="0" w:space="0" w:color="auto"/>
                <w:left w:val="none" w:sz="0" w:space="0" w:color="auto"/>
                <w:bottom w:val="none" w:sz="0" w:space="0" w:color="auto"/>
                <w:right w:val="none" w:sz="0" w:space="0" w:color="auto"/>
              </w:divBdr>
              <w:divsChild>
                <w:div w:id="354043323">
                  <w:marLeft w:val="0"/>
                  <w:marRight w:val="0"/>
                  <w:marTop w:val="0"/>
                  <w:marBottom w:val="0"/>
                  <w:divBdr>
                    <w:top w:val="none" w:sz="0" w:space="0" w:color="auto"/>
                    <w:left w:val="none" w:sz="0" w:space="0" w:color="auto"/>
                    <w:bottom w:val="none" w:sz="0" w:space="0" w:color="auto"/>
                    <w:right w:val="none" w:sz="0" w:space="0" w:color="auto"/>
                  </w:divBdr>
                  <w:divsChild>
                    <w:div w:id="217909536">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1631285452">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0">
          <w:marLeft w:val="0"/>
          <w:marRight w:val="0"/>
          <w:marTop w:val="0"/>
          <w:marBottom w:val="0"/>
          <w:divBdr>
            <w:top w:val="none" w:sz="0" w:space="0" w:color="auto"/>
            <w:left w:val="none" w:sz="0" w:space="0" w:color="auto"/>
            <w:bottom w:val="none" w:sz="0" w:space="0" w:color="auto"/>
            <w:right w:val="none" w:sz="0" w:space="0" w:color="auto"/>
          </w:divBdr>
          <w:divsChild>
            <w:div w:id="874080529">
              <w:marLeft w:val="0"/>
              <w:marRight w:val="0"/>
              <w:marTop w:val="0"/>
              <w:marBottom w:val="0"/>
              <w:divBdr>
                <w:top w:val="none" w:sz="0" w:space="0" w:color="auto"/>
                <w:left w:val="none" w:sz="0" w:space="0" w:color="auto"/>
                <w:bottom w:val="none" w:sz="0" w:space="0" w:color="auto"/>
                <w:right w:val="none" w:sz="0" w:space="0" w:color="auto"/>
              </w:divBdr>
              <w:divsChild>
                <w:div w:id="1480614757">
                  <w:marLeft w:val="-262"/>
                  <w:marRight w:val="-262"/>
                  <w:marTop w:val="0"/>
                  <w:marBottom w:val="0"/>
                  <w:divBdr>
                    <w:top w:val="none" w:sz="0" w:space="0" w:color="auto"/>
                    <w:left w:val="none" w:sz="0" w:space="0" w:color="auto"/>
                    <w:bottom w:val="none" w:sz="0" w:space="0" w:color="auto"/>
                    <w:right w:val="none" w:sz="0" w:space="0" w:color="auto"/>
                  </w:divBdr>
                  <w:divsChild>
                    <w:div w:id="827675813">
                      <w:marLeft w:val="0"/>
                      <w:marRight w:val="0"/>
                      <w:marTop w:val="0"/>
                      <w:marBottom w:val="0"/>
                      <w:divBdr>
                        <w:top w:val="none" w:sz="0" w:space="0" w:color="auto"/>
                        <w:left w:val="none" w:sz="0" w:space="0" w:color="auto"/>
                        <w:bottom w:val="none" w:sz="0" w:space="0" w:color="auto"/>
                        <w:right w:val="none" w:sz="0" w:space="0" w:color="auto"/>
                      </w:divBdr>
                      <w:divsChild>
                        <w:div w:id="1215239761">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 w:id="1822966766">
      <w:bodyDiv w:val="1"/>
      <w:marLeft w:val="0"/>
      <w:marRight w:val="0"/>
      <w:marTop w:val="0"/>
      <w:marBottom w:val="0"/>
      <w:divBdr>
        <w:top w:val="none" w:sz="0" w:space="0" w:color="auto"/>
        <w:left w:val="none" w:sz="0" w:space="0" w:color="auto"/>
        <w:bottom w:val="none" w:sz="0" w:space="0" w:color="auto"/>
        <w:right w:val="none" w:sz="0" w:space="0" w:color="auto"/>
      </w:divBdr>
      <w:divsChild>
        <w:div w:id="892422152">
          <w:marLeft w:val="0"/>
          <w:marRight w:val="0"/>
          <w:marTop w:val="0"/>
          <w:marBottom w:val="0"/>
          <w:divBdr>
            <w:top w:val="none" w:sz="0" w:space="0" w:color="auto"/>
            <w:left w:val="none" w:sz="0" w:space="0" w:color="auto"/>
            <w:bottom w:val="none" w:sz="0" w:space="0" w:color="auto"/>
            <w:right w:val="none" w:sz="0" w:space="0" w:color="auto"/>
          </w:divBdr>
          <w:divsChild>
            <w:div w:id="1823430530">
              <w:marLeft w:val="0"/>
              <w:marRight w:val="0"/>
              <w:marTop w:val="0"/>
              <w:marBottom w:val="0"/>
              <w:divBdr>
                <w:top w:val="none" w:sz="0" w:space="0" w:color="auto"/>
                <w:left w:val="none" w:sz="0" w:space="0" w:color="auto"/>
                <w:bottom w:val="none" w:sz="0" w:space="0" w:color="auto"/>
                <w:right w:val="none" w:sz="0" w:space="0" w:color="auto"/>
              </w:divBdr>
              <w:divsChild>
                <w:div w:id="817065658">
                  <w:marLeft w:val="-262"/>
                  <w:marRight w:val="-262"/>
                  <w:marTop w:val="0"/>
                  <w:marBottom w:val="0"/>
                  <w:divBdr>
                    <w:top w:val="none" w:sz="0" w:space="0" w:color="auto"/>
                    <w:left w:val="none" w:sz="0" w:space="0" w:color="auto"/>
                    <w:bottom w:val="none" w:sz="0" w:space="0" w:color="auto"/>
                    <w:right w:val="none" w:sz="0" w:space="0" w:color="auto"/>
                  </w:divBdr>
                  <w:divsChild>
                    <w:div w:id="689066421">
                      <w:marLeft w:val="0"/>
                      <w:marRight w:val="0"/>
                      <w:marTop w:val="0"/>
                      <w:marBottom w:val="0"/>
                      <w:divBdr>
                        <w:top w:val="none" w:sz="0" w:space="0" w:color="auto"/>
                        <w:left w:val="none" w:sz="0" w:space="0" w:color="auto"/>
                        <w:bottom w:val="none" w:sz="0" w:space="0" w:color="auto"/>
                        <w:right w:val="none" w:sz="0" w:space="0" w:color="auto"/>
                      </w:divBdr>
                      <w:divsChild>
                        <w:div w:id="301430163">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4F7-75B1-4D64-B8F7-AB09C850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Залина</cp:lastModifiedBy>
  <cp:revision>47</cp:revision>
  <cp:lastPrinted>2018-07-23T09:02:00Z</cp:lastPrinted>
  <dcterms:created xsi:type="dcterms:W3CDTF">2017-03-17T08:09:00Z</dcterms:created>
  <dcterms:modified xsi:type="dcterms:W3CDTF">2018-07-23T09:14:00Z</dcterms:modified>
</cp:coreProperties>
</file>