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01" w:rsidRPr="00774F8C" w:rsidRDefault="005A2D01" w:rsidP="00774F8C">
      <w:pPr>
        <w:pStyle w:val="a4"/>
        <w:ind w:firstLine="709"/>
        <w:rPr>
          <w:b/>
          <w:bCs/>
          <w:sz w:val="32"/>
          <w:szCs w:val="32"/>
        </w:rPr>
      </w:pPr>
      <w:r w:rsidRPr="00774F8C">
        <w:rPr>
          <w:b/>
          <w:bCs/>
          <w:sz w:val="32"/>
          <w:szCs w:val="32"/>
        </w:rPr>
        <w:t>Пояснительная записка</w:t>
      </w:r>
    </w:p>
    <w:p w:rsidR="005A2D01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bCs/>
          <w:sz w:val="32"/>
          <w:szCs w:val="32"/>
        </w:rPr>
        <w:t xml:space="preserve"> </w:t>
      </w:r>
      <w:r w:rsidRPr="00774F8C">
        <w:rPr>
          <w:b/>
          <w:sz w:val="32"/>
          <w:szCs w:val="32"/>
        </w:rPr>
        <w:t xml:space="preserve">к проекту </w:t>
      </w:r>
      <w:r w:rsidR="002D10C1">
        <w:rPr>
          <w:b/>
          <w:sz w:val="32"/>
          <w:szCs w:val="32"/>
        </w:rPr>
        <w:t>решения Собрания депутатов</w:t>
      </w:r>
    </w:p>
    <w:p w:rsidR="008540AE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 xml:space="preserve">«О бюджете </w:t>
      </w:r>
      <w:r w:rsidR="002D10C1">
        <w:rPr>
          <w:b/>
          <w:sz w:val="32"/>
          <w:szCs w:val="32"/>
        </w:rPr>
        <w:t xml:space="preserve">Семичанского сельского поселения Дубовского района </w:t>
      </w:r>
      <w:r w:rsidRPr="00774F8C">
        <w:rPr>
          <w:b/>
          <w:sz w:val="32"/>
          <w:szCs w:val="32"/>
        </w:rPr>
        <w:t xml:space="preserve">на 2017 год и </w:t>
      </w:r>
    </w:p>
    <w:p w:rsidR="005A2D01" w:rsidRPr="00774F8C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 xml:space="preserve">на плановый период 2018 и 2019 годов» </w:t>
      </w:r>
    </w:p>
    <w:p w:rsidR="005A2D01" w:rsidRPr="00774F8C" w:rsidRDefault="005A2D01" w:rsidP="00774F8C">
      <w:pPr>
        <w:pStyle w:val="a4"/>
        <w:ind w:firstLine="709"/>
        <w:rPr>
          <w:b/>
        </w:rPr>
      </w:pPr>
    </w:p>
    <w:p w:rsidR="005A2D01" w:rsidRPr="00774F8C" w:rsidRDefault="005A2D01" w:rsidP="00774F8C">
      <w:pPr>
        <w:pStyle w:val="a4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Введение</w:t>
      </w:r>
    </w:p>
    <w:p w:rsidR="005A2D01" w:rsidRPr="002169C2" w:rsidRDefault="005A2D01" w:rsidP="00774F8C">
      <w:pPr>
        <w:pStyle w:val="a4"/>
        <w:ind w:left="709"/>
      </w:pPr>
    </w:p>
    <w:p w:rsidR="005A2D01" w:rsidRPr="00774F8C" w:rsidRDefault="005A2D01" w:rsidP="00774F8C">
      <w:pPr>
        <w:pStyle w:val="a4"/>
        <w:ind w:firstLine="709"/>
        <w:jc w:val="both"/>
        <w:rPr>
          <w:szCs w:val="28"/>
          <w:lang w:eastAsia="en-US"/>
        </w:rPr>
      </w:pPr>
      <w:r w:rsidRPr="00774F8C">
        <w:t xml:space="preserve">Проект </w:t>
      </w:r>
      <w:r w:rsidR="002D10C1">
        <w:t xml:space="preserve">решения Собрания депутатов </w:t>
      </w:r>
      <w:r w:rsidRPr="00774F8C">
        <w:t xml:space="preserve">«О бюджете </w:t>
      </w:r>
      <w:r w:rsidR="002D10C1">
        <w:t xml:space="preserve">Семичанского сельского поселения Дубовского района </w:t>
      </w:r>
      <w:r w:rsidRPr="00774F8C">
        <w:t xml:space="preserve">на 2017 год и на плановый период 2018 и 2019 годов» (далее </w:t>
      </w:r>
      <w:r w:rsidR="002D10C1">
        <w:t>–</w:t>
      </w:r>
      <w:r w:rsidRPr="00774F8C">
        <w:t xml:space="preserve"> проект</w:t>
      </w:r>
      <w:r w:rsidR="002D10C1">
        <w:t xml:space="preserve"> решения</w:t>
      </w:r>
      <w:r w:rsidRPr="00774F8C">
        <w:t>) подготовлен на основе</w:t>
      </w:r>
      <w:r w:rsidRPr="00774F8C">
        <w:rPr>
          <w:szCs w:val="28"/>
          <w:lang w:eastAsia="en-US"/>
        </w:rPr>
        <w:t xml:space="preserve"> </w:t>
      </w:r>
      <w:r w:rsidR="002D10C1">
        <w:rPr>
          <w:szCs w:val="28"/>
          <w:lang w:eastAsia="en-US"/>
        </w:rPr>
        <w:t xml:space="preserve">Постановления Администрации Семичанского сельского поселения от 14 июня 2016 года № 108 «Об утверждении Порядка и сроков составления проекта местного бюджета на 2017 год и на плановый период 2018 и 2019 годов» </w:t>
      </w:r>
      <w:r w:rsidR="002D10C1" w:rsidRPr="00077921">
        <w:rPr>
          <w:szCs w:val="28"/>
          <w:lang w:eastAsia="en-US"/>
        </w:rPr>
        <w:t xml:space="preserve">с учетом </w:t>
      </w:r>
      <w:r w:rsidRPr="00077921">
        <w:t>прогноза социально-</w:t>
      </w:r>
      <w:r w:rsidRPr="00774F8C">
        <w:t>экономического развития Ростовской области на 2017-2019 годы, утвержденного распоряжением Правительства Ростовской области от 12 августа 2016 года № 331</w:t>
      </w:r>
      <w:r w:rsidR="000B4591">
        <w:t xml:space="preserve"> (в редакции от 14.11.2016)</w:t>
      </w:r>
      <w:r w:rsidRPr="00774F8C">
        <w:t>, основных направлений бюджетной и налоговой политики Ростовской области на 2017-2019 годы</w:t>
      </w:r>
      <w:r w:rsidRPr="00774F8C">
        <w:rPr>
          <w:szCs w:val="28"/>
          <w:lang w:eastAsia="en-US"/>
        </w:rPr>
        <w:t>, с учетом прогноза социально-экономического развития Российской Федерации и Основных направлений бюджетной политики Российской Федерации на 2017 год и на плановый период 2018 и 2019 годов.</w:t>
      </w:r>
    </w:p>
    <w:p w:rsidR="006604F9" w:rsidRDefault="006604F9" w:rsidP="006604F9">
      <w:pPr>
        <w:pStyle w:val="a4"/>
        <w:ind w:firstLine="709"/>
        <w:jc w:val="both"/>
        <w:rPr>
          <w:rFonts w:eastAsiaTheme="minorHAnsi"/>
          <w:szCs w:val="28"/>
          <w:lang w:eastAsia="en-US"/>
        </w:rPr>
      </w:pPr>
      <w:r>
        <w:t>В рамках изменившихся сроков подготовки бюджета на федеральном</w:t>
      </w:r>
      <w:r w:rsidR="002D10C1">
        <w:t xml:space="preserve"> и областном </w:t>
      </w:r>
      <w:r>
        <w:t>уровн</w:t>
      </w:r>
      <w:r w:rsidR="002D10C1">
        <w:t>ях</w:t>
      </w:r>
      <w:r>
        <w:t xml:space="preserve"> </w:t>
      </w:r>
      <w:r w:rsidR="0092117B">
        <w:t xml:space="preserve">и в соответствии с </w:t>
      </w:r>
      <w:r w:rsidR="0092117B">
        <w:rPr>
          <w:rFonts w:eastAsiaTheme="minorHAnsi"/>
          <w:szCs w:val="28"/>
          <w:lang w:eastAsia="en-US"/>
        </w:rPr>
        <w:t xml:space="preserve">Федеральным законом </w:t>
      </w:r>
      <w:r w:rsidR="0092117B" w:rsidRPr="00160DB9">
        <w:rPr>
          <w:rFonts w:eastAsiaTheme="minorHAnsi"/>
          <w:szCs w:val="28"/>
          <w:lang w:eastAsia="en-US"/>
        </w:rPr>
        <w:t xml:space="preserve">от 02.06.2016 </w:t>
      </w:r>
      <w:r w:rsidR="0092117B">
        <w:rPr>
          <w:rFonts w:eastAsiaTheme="minorHAnsi"/>
          <w:szCs w:val="28"/>
          <w:lang w:eastAsia="en-US"/>
        </w:rPr>
        <w:t xml:space="preserve">  №</w:t>
      </w:r>
      <w:r w:rsidR="0092117B" w:rsidRPr="00160DB9">
        <w:rPr>
          <w:rFonts w:eastAsiaTheme="minorHAnsi"/>
          <w:szCs w:val="28"/>
          <w:lang w:eastAsia="en-US"/>
        </w:rPr>
        <w:t xml:space="preserve"> 158-ФЗ </w:t>
      </w:r>
      <w:r w:rsidR="0092117B">
        <w:rPr>
          <w:rFonts w:eastAsiaTheme="minorHAnsi"/>
          <w:szCs w:val="28"/>
          <w:lang w:eastAsia="en-US"/>
        </w:rPr>
        <w:t>«</w:t>
      </w:r>
      <w:r w:rsidR="0092117B" w:rsidRPr="00160DB9">
        <w:rPr>
          <w:rFonts w:eastAsiaTheme="minorHAnsi"/>
          <w:szCs w:val="28"/>
          <w:lang w:eastAsia="en-US"/>
        </w:rPr>
        <w:t>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</w:t>
      </w:r>
      <w:r w:rsidR="0092117B">
        <w:rPr>
          <w:rFonts w:eastAsiaTheme="minorHAnsi"/>
          <w:szCs w:val="28"/>
          <w:lang w:eastAsia="en-US"/>
        </w:rPr>
        <w:t>»</w:t>
      </w:r>
      <w:r w:rsidR="00CF5D4F">
        <w:rPr>
          <w:rFonts w:eastAsiaTheme="minorHAnsi"/>
          <w:szCs w:val="28"/>
          <w:lang w:eastAsia="en-US"/>
        </w:rPr>
        <w:t xml:space="preserve">, Решением Собрания </w:t>
      </w:r>
      <w:r w:rsidR="0092117B">
        <w:rPr>
          <w:rFonts w:eastAsiaTheme="minorHAnsi"/>
          <w:szCs w:val="28"/>
          <w:lang w:eastAsia="en-US"/>
        </w:rPr>
        <w:t xml:space="preserve"> </w:t>
      </w:r>
      <w:r w:rsidR="00CF5D4F">
        <w:rPr>
          <w:rFonts w:eastAsiaTheme="minorHAnsi"/>
          <w:szCs w:val="28"/>
          <w:lang w:eastAsia="en-US"/>
        </w:rPr>
        <w:t>депутатов Семичанского сельского поселения</w:t>
      </w:r>
      <w:r>
        <w:rPr>
          <w:rFonts w:eastAsiaTheme="minorHAnsi"/>
          <w:szCs w:val="28"/>
          <w:lang w:eastAsia="en-US"/>
        </w:rPr>
        <w:t xml:space="preserve"> </w:t>
      </w:r>
      <w:r w:rsidRPr="00077921">
        <w:rPr>
          <w:rFonts w:eastAsiaTheme="minorHAnsi"/>
          <w:szCs w:val="28"/>
          <w:lang w:eastAsia="en-US"/>
        </w:rPr>
        <w:t xml:space="preserve">от </w:t>
      </w:r>
      <w:r w:rsidR="00077921" w:rsidRPr="00077921">
        <w:rPr>
          <w:rFonts w:eastAsiaTheme="minorHAnsi"/>
          <w:szCs w:val="28"/>
          <w:lang w:eastAsia="en-US"/>
        </w:rPr>
        <w:t>05</w:t>
      </w:r>
      <w:r w:rsidRPr="00077921">
        <w:rPr>
          <w:rFonts w:eastAsiaTheme="minorHAnsi"/>
          <w:szCs w:val="28"/>
          <w:lang w:eastAsia="en-US"/>
        </w:rPr>
        <w:t>.1</w:t>
      </w:r>
      <w:r w:rsidR="00077921" w:rsidRPr="00077921">
        <w:rPr>
          <w:rFonts w:eastAsiaTheme="minorHAnsi"/>
          <w:szCs w:val="28"/>
          <w:lang w:eastAsia="en-US"/>
        </w:rPr>
        <w:t>1</w:t>
      </w:r>
      <w:r w:rsidRPr="00077921">
        <w:rPr>
          <w:rFonts w:eastAsiaTheme="minorHAnsi"/>
          <w:szCs w:val="28"/>
          <w:lang w:eastAsia="en-US"/>
        </w:rPr>
        <w:t xml:space="preserve">.2015 № </w:t>
      </w:r>
      <w:r w:rsidR="00077921" w:rsidRPr="00077921">
        <w:rPr>
          <w:rFonts w:eastAsiaTheme="minorHAnsi"/>
          <w:szCs w:val="28"/>
          <w:lang w:eastAsia="en-US"/>
        </w:rPr>
        <w:t>128</w:t>
      </w:r>
      <w:r>
        <w:rPr>
          <w:rFonts w:eastAsiaTheme="minorHAnsi"/>
          <w:szCs w:val="28"/>
          <w:lang w:eastAsia="en-US"/>
        </w:rPr>
        <w:t xml:space="preserve"> «Об особенностях регулирования бюджетных правоотношений в </w:t>
      </w:r>
      <w:r w:rsidR="00CF5D4F">
        <w:rPr>
          <w:rFonts w:eastAsiaTheme="minorHAnsi"/>
          <w:szCs w:val="28"/>
          <w:lang w:eastAsia="en-US"/>
        </w:rPr>
        <w:t xml:space="preserve">Семичанском сельском поселении </w:t>
      </w:r>
      <w:r>
        <w:rPr>
          <w:rFonts w:eastAsiaTheme="minorHAnsi"/>
          <w:szCs w:val="28"/>
          <w:lang w:eastAsia="en-US"/>
        </w:rPr>
        <w:t xml:space="preserve">в 2015 и 2016 годах» </w:t>
      </w:r>
      <w:r w:rsidR="0092117B">
        <w:rPr>
          <w:rFonts w:eastAsiaTheme="minorHAnsi"/>
          <w:szCs w:val="28"/>
          <w:lang w:eastAsia="en-US"/>
        </w:rPr>
        <w:t xml:space="preserve">уточнен </w:t>
      </w:r>
      <w:r>
        <w:rPr>
          <w:rFonts w:eastAsiaTheme="minorHAnsi"/>
          <w:szCs w:val="28"/>
          <w:lang w:eastAsia="en-US"/>
        </w:rPr>
        <w:t xml:space="preserve">срок внесения проекта </w:t>
      </w:r>
      <w:r w:rsidR="00CF5D4F">
        <w:rPr>
          <w:rFonts w:eastAsiaTheme="minorHAnsi"/>
          <w:szCs w:val="28"/>
          <w:lang w:eastAsia="en-US"/>
        </w:rPr>
        <w:t xml:space="preserve">решения </w:t>
      </w:r>
      <w:r>
        <w:rPr>
          <w:rFonts w:eastAsiaTheme="minorHAnsi"/>
          <w:szCs w:val="28"/>
          <w:lang w:eastAsia="en-US"/>
        </w:rPr>
        <w:t xml:space="preserve">«О бюджете </w:t>
      </w:r>
      <w:r w:rsidR="00CF5D4F">
        <w:rPr>
          <w:rFonts w:eastAsiaTheme="minorHAnsi"/>
          <w:szCs w:val="28"/>
          <w:lang w:eastAsia="en-US"/>
        </w:rPr>
        <w:t xml:space="preserve">Семичанского сельского поселения Дубовского района </w:t>
      </w:r>
      <w:r>
        <w:rPr>
          <w:rFonts w:eastAsiaTheme="minorHAnsi"/>
          <w:szCs w:val="28"/>
          <w:lang w:eastAsia="en-US"/>
        </w:rPr>
        <w:t xml:space="preserve">на 2017 год и на плановый период 2018 и 2019 годов» в Собрание </w:t>
      </w:r>
      <w:r w:rsidR="00CF5D4F">
        <w:rPr>
          <w:rFonts w:eastAsiaTheme="minorHAnsi"/>
          <w:szCs w:val="28"/>
          <w:lang w:eastAsia="en-US"/>
        </w:rPr>
        <w:t xml:space="preserve">депутатов Семичанского сельского </w:t>
      </w:r>
      <w:r w:rsidR="00CF5D4F" w:rsidRPr="001D3E60">
        <w:rPr>
          <w:rFonts w:eastAsiaTheme="minorHAnsi"/>
          <w:szCs w:val="28"/>
          <w:lang w:eastAsia="en-US"/>
        </w:rPr>
        <w:t xml:space="preserve">поселения </w:t>
      </w:r>
      <w:r w:rsidRPr="001D3E60">
        <w:rPr>
          <w:rFonts w:eastAsiaTheme="minorHAnsi"/>
          <w:szCs w:val="28"/>
          <w:lang w:eastAsia="en-US"/>
        </w:rPr>
        <w:t xml:space="preserve">с </w:t>
      </w:r>
      <w:r w:rsidR="001D3E60" w:rsidRPr="001D3E60">
        <w:rPr>
          <w:rFonts w:eastAsiaTheme="minorHAnsi"/>
          <w:szCs w:val="28"/>
          <w:lang w:eastAsia="en-US"/>
        </w:rPr>
        <w:t>30</w:t>
      </w:r>
      <w:r w:rsidRPr="001D3E60">
        <w:rPr>
          <w:rFonts w:eastAsiaTheme="minorHAnsi"/>
          <w:szCs w:val="28"/>
          <w:lang w:eastAsia="en-US"/>
        </w:rPr>
        <w:t xml:space="preserve"> ноября</w:t>
      </w:r>
      <w:r>
        <w:rPr>
          <w:rFonts w:eastAsiaTheme="minorHAnsi"/>
          <w:szCs w:val="28"/>
          <w:lang w:eastAsia="en-US"/>
        </w:rPr>
        <w:t xml:space="preserve"> на 1 </w:t>
      </w:r>
      <w:r w:rsidR="00CF5D4F">
        <w:rPr>
          <w:rFonts w:eastAsiaTheme="minorHAnsi"/>
          <w:szCs w:val="28"/>
          <w:lang w:eastAsia="en-US"/>
        </w:rPr>
        <w:t xml:space="preserve">декабря </w:t>
      </w:r>
      <w:r>
        <w:rPr>
          <w:rFonts w:eastAsiaTheme="minorHAnsi"/>
          <w:szCs w:val="28"/>
          <w:lang w:eastAsia="en-US"/>
        </w:rPr>
        <w:t>2016 года.</w:t>
      </w:r>
    </w:p>
    <w:p w:rsidR="0092117B" w:rsidRDefault="0092117B" w:rsidP="0092117B">
      <w:pPr>
        <w:pStyle w:val="a4"/>
        <w:ind w:firstLine="709"/>
        <w:jc w:val="both"/>
      </w:pPr>
      <w:r>
        <w:t xml:space="preserve">Особенностью его подготовки является возвращение к трехлетнему бюджетному планированию в соответствии с требованиями законодательства, что позволяет </w:t>
      </w:r>
      <w:r w:rsidR="000E4544">
        <w:t>предусмотреть</w:t>
      </w:r>
      <w:r>
        <w:t xml:space="preserve"> планы на 2017-2019 годы и повышает степень определенности и предсказуемость направлений реализации бюджетной политики в среднесрочной перспективе.  </w:t>
      </w:r>
    </w:p>
    <w:p w:rsidR="00FB4035" w:rsidRPr="00923C39" w:rsidRDefault="00FB4035" w:rsidP="00FB40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23C39">
        <w:rPr>
          <w:color w:val="000000"/>
          <w:szCs w:val="28"/>
        </w:rPr>
        <w:t xml:space="preserve">Основной целью бюджетной политики </w:t>
      </w:r>
      <w:r w:rsidR="00CF5D4F">
        <w:rPr>
          <w:color w:val="000000"/>
          <w:szCs w:val="28"/>
        </w:rPr>
        <w:t xml:space="preserve">Семичанского сельского поселения </w:t>
      </w:r>
      <w:r w:rsidRPr="00923C39">
        <w:rPr>
          <w:color w:val="000000"/>
          <w:szCs w:val="28"/>
        </w:rPr>
        <w:t xml:space="preserve">является наращивание темпов роста собственных (налоговых и неналоговых) доходов, обеспечение устойчивости </w:t>
      </w:r>
      <w:r w:rsidR="0021421A">
        <w:rPr>
          <w:color w:val="000000"/>
          <w:szCs w:val="28"/>
        </w:rPr>
        <w:t xml:space="preserve">и сбалансированности </w:t>
      </w:r>
      <w:r w:rsidRPr="00923C39">
        <w:rPr>
          <w:color w:val="000000"/>
          <w:szCs w:val="28"/>
        </w:rPr>
        <w:t xml:space="preserve">бюджета </w:t>
      </w:r>
      <w:r w:rsidR="00CF5D4F">
        <w:rPr>
          <w:color w:val="000000"/>
          <w:szCs w:val="28"/>
        </w:rPr>
        <w:t>сельского поселения</w:t>
      </w:r>
      <w:r w:rsidRPr="00923C39">
        <w:rPr>
          <w:color w:val="000000"/>
          <w:szCs w:val="28"/>
        </w:rPr>
        <w:t>, выполнение принятых обязательств перед гражданами.</w:t>
      </w:r>
    </w:p>
    <w:p w:rsidR="0092117B" w:rsidRPr="00923C39" w:rsidRDefault="0092117B" w:rsidP="0092117B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 w:rsidRPr="00491DDF">
        <w:rPr>
          <w:szCs w:val="28"/>
        </w:rPr>
        <w:t xml:space="preserve">В соответствии с </w:t>
      </w:r>
      <w:r w:rsidR="00603D83" w:rsidRPr="00491DDF">
        <w:rPr>
          <w:szCs w:val="28"/>
        </w:rPr>
        <w:t>Долгов</w:t>
      </w:r>
      <w:r w:rsidRPr="00491DDF">
        <w:rPr>
          <w:szCs w:val="28"/>
        </w:rPr>
        <w:t>ой</w:t>
      </w:r>
      <w:r w:rsidR="00603D83" w:rsidRPr="00491DDF">
        <w:rPr>
          <w:szCs w:val="28"/>
        </w:rPr>
        <w:t xml:space="preserve"> политик</w:t>
      </w:r>
      <w:r w:rsidRPr="00491DDF">
        <w:rPr>
          <w:szCs w:val="28"/>
        </w:rPr>
        <w:t>ой</w:t>
      </w:r>
      <w:r w:rsidR="000E4544" w:rsidRPr="00491DDF">
        <w:rPr>
          <w:szCs w:val="28"/>
        </w:rPr>
        <w:t xml:space="preserve"> </w:t>
      </w:r>
      <w:r w:rsidR="00CF5D4F">
        <w:rPr>
          <w:szCs w:val="28"/>
        </w:rPr>
        <w:t>в Семичанском сельском поселении</w:t>
      </w:r>
      <w:r w:rsidR="00491DDF" w:rsidRPr="00491DDF">
        <w:rPr>
          <w:szCs w:val="28"/>
        </w:rPr>
        <w:t>, б</w:t>
      </w:r>
      <w:r w:rsidRPr="00491DDF">
        <w:rPr>
          <w:szCs w:val="28"/>
        </w:rPr>
        <w:t xml:space="preserve">удет продолжена взвешенная долговая политика, направленная на обеспечение потребностей </w:t>
      </w:r>
      <w:r w:rsidR="00CF5D4F">
        <w:rPr>
          <w:szCs w:val="28"/>
        </w:rPr>
        <w:t xml:space="preserve">поселения </w:t>
      </w:r>
      <w:r w:rsidRPr="00491DDF">
        <w:rPr>
          <w:szCs w:val="28"/>
        </w:rPr>
        <w:t xml:space="preserve">в заемном финансировании, своевременном и полном исполнении долговых обязательств и поддержании объема и структуры долговых </w:t>
      </w:r>
      <w:r w:rsidRPr="00491DDF">
        <w:rPr>
          <w:szCs w:val="28"/>
        </w:rPr>
        <w:lastRenderedPageBreak/>
        <w:t>обязательств на безопасном уровне.</w:t>
      </w:r>
    </w:p>
    <w:p w:rsidR="006604F9" w:rsidRPr="00774F8C" w:rsidRDefault="0092117B" w:rsidP="006604F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Па</w:t>
      </w:r>
      <w:r w:rsidR="006604F9" w:rsidRPr="00774F8C">
        <w:rPr>
          <w:szCs w:val="28"/>
        </w:rPr>
        <w:t xml:space="preserve">раметры </w:t>
      </w:r>
      <w:r w:rsidR="00CF5D4F">
        <w:rPr>
          <w:szCs w:val="28"/>
        </w:rPr>
        <w:t>мес</w:t>
      </w:r>
      <w:r w:rsidR="006604F9" w:rsidRPr="00774F8C">
        <w:rPr>
          <w:szCs w:val="28"/>
        </w:rPr>
        <w:t>тного бюджета рассчитаны на основе</w:t>
      </w:r>
      <w:r>
        <w:rPr>
          <w:szCs w:val="28"/>
        </w:rPr>
        <w:t xml:space="preserve"> «консервативного» (первого) варианта</w:t>
      </w:r>
      <w:r w:rsidR="006604F9" w:rsidRPr="00774F8C">
        <w:rPr>
          <w:szCs w:val="28"/>
        </w:rPr>
        <w:t xml:space="preserve"> </w:t>
      </w:r>
      <w:r w:rsidR="00545F72" w:rsidRPr="00774F8C">
        <w:t xml:space="preserve">прогноза социально-экономического развития </w:t>
      </w:r>
      <w:r w:rsidR="00CF5D4F">
        <w:t xml:space="preserve">Семичанского сельского поселения </w:t>
      </w:r>
      <w:r w:rsidR="00545F72" w:rsidRPr="00774F8C">
        <w:t>на 2017-2019 годы</w:t>
      </w:r>
      <w:r w:rsidR="00545F72" w:rsidRPr="00774F8C">
        <w:rPr>
          <w:szCs w:val="28"/>
        </w:rPr>
        <w:t xml:space="preserve"> </w:t>
      </w:r>
      <w:r w:rsidR="00545F72">
        <w:rPr>
          <w:szCs w:val="28"/>
        </w:rPr>
        <w:t xml:space="preserve">с учетом уровня инфляции 4 % ежегодно, что  соответствует </w:t>
      </w:r>
      <w:r w:rsidR="006604F9" w:rsidRPr="00774F8C">
        <w:rPr>
          <w:szCs w:val="28"/>
        </w:rPr>
        <w:t>«базов</w:t>
      </w:r>
      <w:r w:rsidR="00545F72">
        <w:rPr>
          <w:szCs w:val="28"/>
        </w:rPr>
        <w:t>ому</w:t>
      </w:r>
      <w:r w:rsidR="006604F9" w:rsidRPr="00774F8C">
        <w:rPr>
          <w:szCs w:val="28"/>
        </w:rPr>
        <w:t>» вариант</w:t>
      </w:r>
      <w:r w:rsidR="00545F72">
        <w:rPr>
          <w:szCs w:val="28"/>
        </w:rPr>
        <w:t>у</w:t>
      </w:r>
      <w:r w:rsidR="006604F9" w:rsidRPr="00774F8C">
        <w:rPr>
          <w:szCs w:val="28"/>
        </w:rPr>
        <w:t xml:space="preserve"> прогноза социально-экономического развития</w:t>
      </w:r>
      <w:r>
        <w:rPr>
          <w:szCs w:val="28"/>
        </w:rPr>
        <w:t xml:space="preserve"> </w:t>
      </w:r>
      <w:r w:rsidR="00CF5D4F">
        <w:rPr>
          <w:szCs w:val="28"/>
        </w:rPr>
        <w:t>Ростовской области</w:t>
      </w:r>
      <w:r w:rsidR="006604F9" w:rsidRPr="00774F8C">
        <w:rPr>
          <w:szCs w:val="28"/>
        </w:rPr>
        <w:t xml:space="preserve">, </w:t>
      </w:r>
      <w:r w:rsidR="00545F72">
        <w:rPr>
          <w:szCs w:val="28"/>
        </w:rPr>
        <w:t xml:space="preserve">принятого за основу разработки </w:t>
      </w:r>
      <w:r w:rsidR="00CF5D4F">
        <w:rPr>
          <w:szCs w:val="28"/>
        </w:rPr>
        <w:t xml:space="preserve">областного </w:t>
      </w:r>
      <w:r w:rsidR="00545F72">
        <w:rPr>
          <w:szCs w:val="28"/>
        </w:rPr>
        <w:t>бюджета</w:t>
      </w:r>
      <w:r w:rsidR="006604F9" w:rsidRPr="00774F8C">
        <w:rPr>
          <w:szCs w:val="28"/>
        </w:rPr>
        <w:t>.</w:t>
      </w:r>
    </w:p>
    <w:p w:rsidR="006B1975" w:rsidRDefault="006B1975" w:rsidP="006B19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подготовке бюджетных проектировок  усовершенствованы  подходы по реализации бюджетных полномочий главных администраторов доходов и источников финансирования дефицитов бюджетов бюджетной системы Российской Федерации в рамках утвержденных общих требований к методикам прогнозирования поступлений доходов и источников финансирования дефицит</w:t>
      </w:r>
      <w:r w:rsidR="000E4544">
        <w:rPr>
          <w:szCs w:val="28"/>
        </w:rPr>
        <w:t>а</w:t>
      </w:r>
      <w:r>
        <w:rPr>
          <w:szCs w:val="28"/>
        </w:rPr>
        <w:t>.</w:t>
      </w:r>
    </w:p>
    <w:p w:rsidR="006B1975" w:rsidRDefault="006B1975" w:rsidP="006B1975">
      <w:pPr>
        <w:tabs>
          <w:tab w:val="left" w:pos="720"/>
        </w:tabs>
        <w:ind w:firstLine="709"/>
        <w:jc w:val="both"/>
        <w:rPr>
          <w:szCs w:val="28"/>
        </w:rPr>
      </w:pPr>
      <w:r w:rsidRPr="000F7601">
        <w:rPr>
          <w:szCs w:val="28"/>
        </w:rPr>
        <w:t xml:space="preserve">Доходы бюджета </w:t>
      </w:r>
      <w:r w:rsidR="00CF5D4F">
        <w:rPr>
          <w:szCs w:val="28"/>
        </w:rPr>
        <w:t xml:space="preserve">поселения </w:t>
      </w:r>
      <w:r w:rsidRPr="000F7601">
        <w:rPr>
          <w:szCs w:val="28"/>
        </w:rPr>
        <w:t xml:space="preserve">на 2017-2019 годы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</w:t>
      </w:r>
      <w:r>
        <w:rPr>
          <w:szCs w:val="28"/>
        </w:rPr>
        <w:t xml:space="preserve">   </w:t>
      </w:r>
      <w:r w:rsidRPr="000F7601">
        <w:rPr>
          <w:szCs w:val="28"/>
        </w:rPr>
        <w:t xml:space="preserve">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бюджетное и налоговое законодательство Российской Федерации и Ростовской области.</w:t>
      </w:r>
    </w:p>
    <w:p w:rsidR="00B77962" w:rsidRPr="00923C39" w:rsidRDefault="00B77962" w:rsidP="00B7796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23C39">
        <w:rPr>
          <w:color w:val="000000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420DAA" w:rsidRPr="00923C39" w:rsidRDefault="00420DAA" w:rsidP="00420DAA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923C39">
        <w:rPr>
          <w:szCs w:val="28"/>
        </w:rPr>
        <w:t xml:space="preserve">Эффективное управление расходами будет обеспечиваться посредством реализации </w:t>
      </w:r>
      <w:r w:rsidR="00D874AD">
        <w:rPr>
          <w:szCs w:val="28"/>
        </w:rPr>
        <w:t xml:space="preserve">муниципальных </w:t>
      </w:r>
      <w:r w:rsidRPr="00923C39">
        <w:rPr>
          <w:szCs w:val="28"/>
        </w:rPr>
        <w:t xml:space="preserve">программ </w:t>
      </w:r>
      <w:r w:rsidR="00D874AD">
        <w:rPr>
          <w:szCs w:val="28"/>
        </w:rPr>
        <w:t>Семичанского сельского поселения</w:t>
      </w:r>
      <w:r w:rsidRPr="00923C39">
        <w:rPr>
          <w:szCs w:val="28"/>
        </w:rPr>
        <w:t xml:space="preserve">, направленных на поступательное развитие социальной сферы, коммунальной и транспортной инфраструктуры, и другие направления. </w:t>
      </w:r>
    </w:p>
    <w:p w:rsidR="005A01B4" w:rsidRDefault="005A01B4" w:rsidP="00774F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50A72">
        <w:rPr>
          <w:szCs w:val="28"/>
        </w:rPr>
        <w:t>Основной задачей по-прежнему остается безусловное обеспечение исполнения Указ</w:t>
      </w:r>
      <w:r w:rsidR="0066292C">
        <w:rPr>
          <w:szCs w:val="28"/>
        </w:rPr>
        <w:t>а</w:t>
      </w:r>
      <w:r w:rsidRPr="00450A72">
        <w:rPr>
          <w:szCs w:val="28"/>
        </w:rPr>
        <w:t xml:space="preserve"> Президента Российской Федерации от 07.05.2012 № 597</w:t>
      </w:r>
      <w:r w:rsidR="0066292C">
        <w:rPr>
          <w:szCs w:val="28"/>
        </w:rPr>
        <w:t>.</w:t>
      </w:r>
      <w:r w:rsidR="00491DDF">
        <w:rPr>
          <w:szCs w:val="28"/>
        </w:rPr>
        <w:t xml:space="preserve"> </w:t>
      </w:r>
    </w:p>
    <w:p w:rsidR="006568D6" w:rsidRDefault="006568D6" w:rsidP="006568D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FB2DAA">
        <w:rPr>
          <w:rFonts w:eastAsia="Calibri"/>
          <w:szCs w:val="28"/>
          <w:lang w:eastAsia="en-US"/>
        </w:rPr>
        <w:t xml:space="preserve">Продолжена политика </w:t>
      </w:r>
      <w:proofErr w:type="spellStart"/>
      <w:r w:rsidRPr="00FB2DAA">
        <w:rPr>
          <w:rFonts w:eastAsia="Calibri"/>
          <w:szCs w:val="28"/>
          <w:lang w:eastAsia="en-US"/>
        </w:rPr>
        <w:t>ненаращивания</w:t>
      </w:r>
      <w:proofErr w:type="spellEnd"/>
      <w:r w:rsidRPr="00FB2DAA">
        <w:rPr>
          <w:rFonts w:eastAsia="Calibri"/>
          <w:szCs w:val="28"/>
          <w:lang w:eastAsia="en-US"/>
        </w:rPr>
        <w:t xml:space="preserve"> расходов на содержание аппарата управления органов </w:t>
      </w:r>
      <w:r w:rsidR="00D874AD">
        <w:rPr>
          <w:rFonts w:eastAsia="Calibri"/>
          <w:szCs w:val="28"/>
          <w:lang w:eastAsia="en-US"/>
        </w:rPr>
        <w:t xml:space="preserve">муниципальной </w:t>
      </w:r>
      <w:r w:rsidRPr="00FB2DAA">
        <w:rPr>
          <w:rFonts w:eastAsia="Calibri"/>
          <w:szCs w:val="28"/>
          <w:lang w:eastAsia="en-US"/>
        </w:rPr>
        <w:t xml:space="preserve">власти,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</w:t>
      </w:r>
      <w:r w:rsidR="00D874AD">
        <w:rPr>
          <w:rFonts w:eastAsia="Calibri"/>
          <w:szCs w:val="28"/>
          <w:lang w:eastAsia="en-US"/>
        </w:rPr>
        <w:t xml:space="preserve">муниципальных </w:t>
      </w:r>
      <w:r w:rsidRPr="00FB2DAA">
        <w:rPr>
          <w:rFonts w:eastAsia="Calibri"/>
          <w:szCs w:val="28"/>
          <w:lang w:eastAsia="en-US"/>
        </w:rPr>
        <w:t>нужд.</w:t>
      </w:r>
    </w:p>
    <w:p w:rsidR="001C7F9D" w:rsidRDefault="00D874AD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  <w:r>
        <w:rPr>
          <w:szCs w:val="28"/>
        </w:rPr>
        <w:t xml:space="preserve">Проект решения </w:t>
      </w:r>
      <w:r w:rsidR="001C7F9D" w:rsidRPr="00774F8C">
        <w:rPr>
          <w:szCs w:val="28"/>
        </w:rPr>
        <w:t>подготовлен в соответствии с требованиями Бюджетн</w:t>
      </w:r>
      <w:r w:rsidR="001C7F9D">
        <w:rPr>
          <w:szCs w:val="28"/>
        </w:rPr>
        <w:t>ого кодекса</w:t>
      </w:r>
      <w:r w:rsidR="001C7F9D" w:rsidRPr="00774F8C">
        <w:t xml:space="preserve"> Российской Федерации, </w:t>
      </w:r>
      <w:r>
        <w:t xml:space="preserve">Решением Собрания </w:t>
      </w:r>
      <w:r w:rsidRPr="00450A72">
        <w:t xml:space="preserve">депутатов </w:t>
      </w:r>
      <w:r w:rsidR="001C7F9D" w:rsidRPr="00450A72">
        <w:rPr>
          <w:szCs w:val="28"/>
        </w:rPr>
        <w:t xml:space="preserve">от  3 </w:t>
      </w:r>
      <w:r w:rsidR="00450A72" w:rsidRPr="00450A72">
        <w:rPr>
          <w:szCs w:val="28"/>
        </w:rPr>
        <w:t xml:space="preserve">марта </w:t>
      </w:r>
      <w:r w:rsidR="001C7F9D" w:rsidRPr="00450A72">
        <w:rPr>
          <w:szCs w:val="28"/>
        </w:rPr>
        <w:t>20</w:t>
      </w:r>
      <w:r w:rsidR="00450A72" w:rsidRPr="00450A72">
        <w:rPr>
          <w:szCs w:val="28"/>
        </w:rPr>
        <w:t>15</w:t>
      </w:r>
      <w:r w:rsidR="001C7F9D" w:rsidRPr="00774F8C">
        <w:rPr>
          <w:szCs w:val="28"/>
        </w:rPr>
        <w:t xml:space="preserve"> года № </w:t>
      </w:r>
      <w:r>
        <w:rPr>
          <w:szCs w:val="28"/>
        </w:rPr>
        <w:t>112</w:t>
      </w:r>
      <w:r w:rsidR="001C7F9D" w:rsidRPr="00774F8C">
        <w:rPr>
          <w:szCs w:val="28"/>
        </w:rPr>
        <w:t xml:space="preserve"> «О бюджетном процессе в </w:t>
      </w:r>
      <w:r>
        <w:rPr>
          <w:szCs w:val="28"/>
        </w:rPr>
        <w:t>Семичанском сельском поселении</w:t>
      </w:r>
      <w:r w:rsidR="001C7F9D" w:rsidRPr="00774F8C">
        <w:rPr>
          <w:szCs w:val="28"/>
        </w:rPr>
        <w:t xml:space="preserve">», а также в соответствии с порядком и сроками, утвержденными постановлением </w:t>
      </w:r>
      <w:r>
        <w:rPr>
          <w:szCs w:val="28"/>
          <w:lang w:eastAsia="en-US"/>
        </w:rPr>
        <w:t>Администрации Семичанского сельского поселения от 14 июня 2016 года № 108 «Об утверждении Порядка и сроков составления проекта местного бюджета на 2017 год и на плановый период 2018 и 2019 годов»</w:t>
      </w:r>
      <w:r w:rsidR="001C7F9D" w:rsidRPr="00774F8C">
        <w:rPr>
          <w:spacing w:val="-4"/>
          <w:szCs w:val="28"/>
        </w:rPr>
        <w:t>.</w:t>
      </w:r>
    </w:p>
    <w:p w:rsidR="001C7F9D" w:rsidRPr="00052D75" w:rsidRDefault="00AE11CC" w:rsidP="001C7F9D">
      <w:pPr>
        <w:ind w:firstLine="709"/>
        <w:jc w:val="both"/>
        <w:rPr>
          <w:szCs w:val="28"/>
        </w:rPr>
      </w:pPr>
      <w:r>
        <w:rPr>
          <w:szCs w:val="28"/>
        </w:rPr>
        <w:t>Вместе с тем</w:t>
      </w:r>
      <w:r w:rsidR="001C7F9D">
        <w:rPr>
          <w:szCs w:val="28"/>
        </w:rPr>
        <w:t xml:space="preserve">, </w:t>
      </w:r>
      <w:r w:rsidR="00D874AD">
        <w:rPr>
          <w:szCs w:val="28"/>
        </w:rPr>
        <w:t xml:space="preserve">проектом решения </w:t>
      </w:r>
      <w:r w:rsidR="001C7F9D">
        <w:rPr>
          <w:szCs w:val="28"/>
        </w:rPr>
        <w:t>учтены изменения, внесенные</w:t>
      </w:r>
      <w:r w:rsidR="001C7F9D" w:rsidRPr="00052D75">
        <w:rPr>
          <w:szCs w:val="28"/>
        </w:rPr>
        <w:t xml:space="preserve"> в Бюджетный кодекс Российской Федерации</w:t>
      </w:r>
      <w:r w:rsidR="00B66DB2">
        <w:rPr>
          <w:szCs w:val="28"/>
        </w:rPr>
        <w:t xml:space="preserve"> и рассматриваемые в Государственной Думе Российской Федерации</w:t>
      </w:r>
      <w:r w:rsidR="00CF446C">
        <w:rPr>
          <w:szCs w:val="28"/>
        </w:rPr>
        <w:t>,</w:t>
      </w:r>
      <w:r w:rsidR="001C7F9D" w:rsidRPr="00052D75">
        <w:rPr>
          <w:szCs w:val="28"/>
        </w:rPr>
        <w:t xml:space="preserve"> </w:t>
      </w:r>
      <w:r w:rsidR="001C7F9D">
        <w:rPr>
          <w:szCs w:val="28"/>
        </w:rPr>
        <w:t xml:space="preserve">в части </w:t>
      </w:r>
      <w:r w:rsidR="001C7F9D" w:rsidRPr="00052D75">
        <w:rPr>
          <w:szCs w:val="28"/>
        </w:rPr>
        <w:t>приостановлен</w:t>
      </w:r>
      <w:r w:rsidR="001C7F9D">
        <w:rPr>
          <w:szCs w:val="28"/>
        </w:rPr>
        <w:t>ия</w:t>
      </w:r>
      <w:r w:rsidR="001C7F9D" w:rsidRPr="00052D75">
        <w:rPr>
          <w:szCs w:val="28"/>
        </w:rPr>
        <w:t xml:space="preserve"> норм</w:t>
      </w:r>
      <w:r w:rsidR="001C7F9D">
        <w:rPr>
          <w:szCs w:val="28"/>
        </w:rPr>
        <w:t>ы</w:t>
      </w:r>
      <w:r w:rsidR="001C7F9D" w:rsidRPr="00052D75">
        <w:rPr>
          <w:szCs w:val="28"/>
        </w:rPr>
        <w:t xml:space="preserve"> о необходимости формирования условно-утвержденных расходов на плановый период (на 2018 год -2,5% от общего объема расходов, на 2019 - 5%).</w:t>
      </w:r>
    </w:p>
    <w:p w:rsidR="00F019F8" w:rsidRPr="00AE11CC" w:rsidRDefault="003C50B5" w:rsidP="006A5E65">
      <w:pPr>
        <w:pStyle w:val="ConsPlusNormal"/>
        <w:ind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При подготовке приложений к </w:t>
      </w:r>
      <w:r w:rsidR="006A5E65">
        <w:rPr>
          <w:rFonts w:ascii="Times New Roman" w:hAnsi="Times New Roman"/>
          <w:snapToGrid/>
          <w:sz w:val="28"/>
        </w:rPr>
        <w:t xml:space="preserve">проекту решения о </w:t>
      </w:r>
      <w:r>
        <w:rPr>
          <w:rFonts w:ascii="Times New Roman" w:hAnsi="Times New Roman"/>
          <w:snapToGrid/>
          <w:sz w:val="28"/>
        </w:rPr>
        <w:t xml:space="preserve">бюджете </w:t>
      </w:r>
      <w:r w:rsidR="00812952" w:rsidRPr="00AE11CC">
        <w:rPr>
          <w:rFonts w:ascii="Times New Roman" w:hAnsi="Times New Roman"/>
          <w:snapToGrid/>
          <w:sz w:val="28"/>
        </w:rPr>
        <w:t>на 2017-2019 годы</w:t>
      </w:r>
      <w:r w:rsidR="00812952">
        <w:rPr>
          <w:rFonts w:ascii="Times New Roman" w:hAnsi="Times New Roman"/>
          <w:snapToGrid/>
          <w:sz w:val="28"/>
        </w:rPr>
        <w:t xml:space="preserve"> </w:t>
      </w:r>
      <w:r>
        <w:rPr>
          <w:rFonts w:ascii="Times New Roman" w:hAnsi="Times New Roman"/>
          <w:snapToGrid/>
          <w:sz w:val="28"/>
        </w:rPr>
        <w:t xml:space="preserve">учтены изменения бюджетной классификации Российской Федерации в </w:t>
      </w:r>
      <w:r>
        <w:rPr>
          <w:rFonts w:ascii="Times New Roman" w:hAnsi="Times New Roman"/>
          <w:snapToGrid/>
          <w:sz w:val="28"/>
        </w:rPr>
        <w:lastRenderedPageBreak/>
        <w:t xml:space="preserve">части отражения целевых безвозмездных поступлений по доходам и расходам </w:t>
      </w:r>
      <w:r w:rsidR="00812952">
        <w:rPr>
          <w:rFonts w:ascii="Times New Roman" w:hAnsi="Times New Roman"/>
          <w:snapToGrid/>
          <w:sz w:val="28"/>
        </w:rPr>
        <w:t xml:space="preserve">областного </w:t>
      </w:r>
      <w:r>
        <w:rPr>
          <w:rFonts w:ascii="Times New Roman" w:hAnsi="Times New Roman"/>
          <w:snapToGrid/>
          <w:sz w:val="28"/>
        </w:rPr>
        <w:t>бюджета.</w:t>
      </w:r>
      <w:r w:rsidR="00812952">
        <w:rPr>
          <w:rFonts w:ascii="Times New Roman" w:hAnsi="Times New Roman"/>
          <w:snapToGrid/>
          <w:sz w:val="28"/>
        </w:rPr>
        <w:t xml:space="preserve"> </w:t>
      </w:r>
    </w:p>
    <w:p w:rsidR="005A2D01" w:rsidRDefault="005A2D01" w:rsidP="00A24186">
      <w:pPr>
        <w:autoSpaceDE w:val="0"/>
        <w:autoSpaceDN w:val="0"/>
        <w:adjustRightInd w:val="0"/>
        <w:ind w:firstLine="709"/>
        <w:jc w:val="both"/>
      </w:pPr>
      <w:r w:rsidRPr="00774F8C">
        <w:t xml:space="preserve">Основные направления бюджетной и налоговой политики, </w:t>
      </w:r>
      <w:r w:rsidR="001C7F9D" w:rsidRPr="002C6378">
        <w:t>проекты изменений</w:t>
      </w:r>
      <w:r w:rsidRPr="002C6378">
        <w:t xml:space="preserve"> </w:t>
      </w:r>
      <w:r w:rsidR="00AE11CC" w:rsidRPr="002C6378">
        <w:t xml:space="preserve">в </w:t>
      </w:r>
      <w:r w:rsidR="002C6378" w:rsidRPr="002C6378">
        <w:rPr>
          <w:rFonts w:eastAsiaTheme="minorHAnsi"/>
          <w:szCs w:val="28"/>
          <w:lang w:eastAsia="en-US"/>
        </w:rPr>
        <w:t xml:space="preserve">паспорта </w:t>
      </w:r>
      <w:r w:rsidR="006A5E65">
        <w:rPr>
          <w:rFonts w:eastAsiaTheme="minorHAnsi"/>
          <w:szCs w:val="28"/>
          <w:lang w:eastAsia="en-US"/>
        </w:rPr>
        <w:t xml:space="preserve">муниципальных </w:t>
      </w:r>
      <w:r w:rsidRPr="002C6378">
        <w:t xml:space="preserve">программ </w:t>
      </w:r>
      <w:r w:rsidR="006A5E65">
        <w:t xml:space="preserve">Семичанского сельского поселения </w:t>
      </w:r>
      <w:r w:rsidRPr="00774F8C">
        <w:t xml:space="preserve">представлены в составе документов и материалов, вносимых одновременно с проектом </w:t>
      </w:r>
      <w:r w:rsidR="006A5E65">
        <w:t xml:space="preserve">решения </w:t>
      </w:r>
      <w:r w:rsidRPr="00774F8C">
        <w:t xml:space="preserve">о </w:t>
      </w:r>
      <w:r w:rsidR="006A5E65">
        <w:t xml:space="preserve">местном </w:t>
      </w:r>
      <w:r w:rsidRPr="00774F8C">
        <w:t>бюджете.</w:t>
      </w:r>
    </w:p>
    <w:p w:rsidR="003069C5" w:rsidRDefault="003069C5" w:rsidP="00A241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Предоставление</w:t>
      </w:r>
      <w:r>
        <w:rPr>
          <w:szCs w:val="28"/>
        </w:rPr>
        <w:t xml:space="preserve"> реестра источников доходов </w:t>
      </w:r>
      <w:r w:rsidR="006A5E65">
        <w:rPr>
          <w:szCs w:val="28"/>
        </w:rPr>
        <w:t>мес</w:t>
      </w:r>
      <w:r>
        <w:rPr>
          <w:szCs w:val="28"/>
        </w:rPr>
        <w:t>тного бюджета в составе документов, представляемых</w:t>
      </w:r>
      <w:r w:rsidRPr="009C7BD6">
        <w:rPr>
          <w:szCs w:val="28"/>
        </w:rPr>
        <w:t xml:space="preserve"> </w:t>
      </w:r>
      <w:r>
        <w:rPr>
          <w:szCs w:val="28"/>
        </w:rPr>
        <w:t xml:space="preserve">одновременно с проектом </w:t>
      </w:r>
      <w:r w:rsidR="006A5E65">
        <w:rPr>
          <w:szCs w:val="28"/>
        </w:rPr>
        <w:t xml:space="preserve">решения </w:t>
      </w:r>
      <w:r w:rsidRPr="00774F8C">
        <w:t xml:space="preserve">о </w:t>
      </w:r>
      <w:r w:rsidR="006A5E65">
        <w:t>ме</w:t>
      </w:r>
      <w:r w:rsidRPr="00774F8C">
        <w:t>стном бюджете</w:t>
      </w:r>
      <w:r>
        <w:t>,</w:t>
      </w:r>
      <w:r>
        <w:rPr>
          <w:szCs w:val="28"/>
        </w:rPr>
        <w:t xml:space="preserve"> в</w:t>
      </w:r>
      <w:r>
        <w:rPr>
          <w:bCs/>
          <w:szCs w:val="28"/>
        </w:rPr>
        <w:t xml:space="preserve"> соответствии с проектом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рассмотренном в Государственной Думе Российской Федерации и принятом в 3 чтении 18 ноября 2016 года, будет осуществляться </w:t>
      </w:r>
      <w:r w:rsidR="00366DCA">
        <w:rPr>
          <w:bCs/>
          <w:szCs w:val="28"/>
        </w:rPr>
        <w:t xml:space="preserve">с 2017 года </w:t>
      </w:r>
      <w:r>
        <w:rPr>
          <w:bCs/>
          <w:szCs w:val="28"/>
        </w:rPr>
        <w:t>при формировании бюджета на</w:t>
      </w:r>
      <w:r>
        <w:rPr>
          <w:szCs w:val="28"/>
        </w:rPr>
        <w:t xml:space="preserve"> 2018 год.</w:t>
      </w:r>
    </w:p>
    <w:p w:rsidR="003069C5" w:rsidRDefault="003069C5" w:rsidP="00A241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Вместе с тем, информация, включаемая в реестр</w:t>
      </w:r>
      <w:r w:rsidRPr="008B1C3A">
        <w:rPr>
          <w:szCs w:val="28"/>
        </w:rPr>
        <w:t xml:space="preserve"> </w:t>
      </w:r>
      <w:r>
        <w:rPr>
          <w:szCs w:val="28"/>
        </w:rPr>
        <w:t xml:space="preserve">источников доходов </w:t>
      </w:r>
      <w:r w:rsidR="006A5E65">
        <w:rPr>
          <w:szCs w:val="28"/>
        </w:rPr>
        <w:t>мес</w:t>
      </w:r>
      <w:r>
        <w:rPr>
          <w:szCs w:val="28"/>
        </w:rPr>
        <w:t xml:space="preserve">тного бюджета, отражена в </w:t>
      </w:r>
      <w:r w:rsidR="00366DCA">
        <w:rPr>
          <w:szCs w:val="28"/>
        </w:rPr>
        <w:t xml:space="preserve">проекте </w:t>
      </w:r>
      <w:r w:rsidR="006A5E65">
        <w:rPr>
          <w:szCs w:val="28"/>
        </w:rPr>
        <w:t xml:space="preserve">решения </w:t>
      </w:r>
      <w:r w:rsidR="00366DCA">
        <w:rPr>
          <w:szCs w:val="28"/>
        </w:rPr>
        <w:t xml:space="preserve">в составе приложений </w:t>
      </w:r>
      <w:r>
        <w:rPr>
          <w:szCs w:val="28"/>
        </w:rPr>
        <w:t xml:space="preserve">«Перечень главных администраторов доходов бюджета </w:t>
      </w:r>
      <w:r w:rsidR="006A5E65">
        <w:rPr>
          <w:szCs w:val="28"/>
        </w:rPr>
        <w:t>Семичанского сельского поселения Дубовского района –</w:t>
      </w:r>
      <w:r>
        <w:rPr>
          <w:szCs w:val="28"/>
        </w:rPr>
        <w:t xml:space="preserve"> органов</w:t>
      </w:r>
      <w:r w:rsidR="006A5E65">
        <w:rPr>
          <w:szCs w:val="28"/>
        </w:rPr>
        <w:t xml:space="preserve"> государственной власти Российской Федерации и</w:t>
      </w:r>
      <w:r>
        <w:rPr>
          <w:szCs w:val="28"/>
        </w:rPr>
        <w:t xml:space="preserve"> Ростовской области», «Объем поступлений доходов</w:t>
      </w:r>
      <w:r w:rsidRPr="00054E87">
        <w:rPr>
          <w:szCs w:val="28"/>
        </w:rPr>
        <w:t xml:space="preserve"> </w:t>
      </w:r>
      <w:r w:rsidR="006A5E65">
        <w:rPr>
          <w:szCs w:val="28"/>
        </w:rPr>
        <w:t xml:space="preserve">бюджета Семичанского сельского поселения </w:t>
      </w:r>
      <w:r w:rsidR="006B6348">
        <w:rPr>
          <w:szCs w:val="28"/>
        </w:rPr>
        <w:t xml:space="preserve">Дубовского района </w:t>
      </w:r>
      <w:r>
        <w:rPr>
          <w:szCs w:val="28"/>
        </w:rPr>
        <w:t>на 2017 год», «Объем поступлений доходов</w:t>
      </w:r>
      <w:r w:rsidRPr="00054E87">
        <w:rPr>
          <w:szCs w:val="28"/>
        </w:rPr>
        <w:t xml:space="preserve"> </w:t>
      </w:r>
      <w:r w:rsidR="006B6348">
        <w:rPr>
          <w:szCs w:val="28"/>
        </w:rPr>
        <w:t xml:space="preserve">бюджета Семичанского сельского поселения Дубовского района </w:t>
      </w:r>
      <w:r>
        <w:rPr>
          <w:szCs w:val="28"/>
        </w:rPr>
        <w:t xml:space="preserve">на плановый период 2018 и 2019 годов». </w:t>
      </w:r>
    </w:p>
    <w:p w:rsidR="006568D6" w:rsidRDefault="001F6C5A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В целях </w:t>
      </w:r>
      <w:r w:rsidR="006568D6" w:rsidRPr="007D46B4">
        <w:rPr>
          <w:szCs w:val="28"/>
        </w:rPr>
        <w:t>обеспечени</w:t>
      </w:r>
      <w:r>
        <w:rPr>
          <w:szCs w:val="28"/>
        </w:rPr>
        <w:t>я</w:t>
      </w:r>
      <w:r w:rsidR="006568D6" w:rsidRPr="007D46B4">
        <w:rPr>
          <w:szCs w:val="28"/>
        </w:rPr>
        <w:t xml:space="preserve"> открытости и прозрачности бюджета</w:t>
      </w:r>
      <w:r>
        <w:rPr>
          <w:szCs w:val="28"/>
        </w:rPr>
        <w:t xml:space="preserve"> д</w:t>
      </w:r>
      <w:r w:rsidR="006568D6">
        <w:rPr>
          <w:szCs w:val="28"/>
        </w:rPr>
        <w:t xml:space="preserve">оступность бюджетных данных для граждан </w:t>
      </w:r>
      <w:r w:rsidR="006B6348">
        <w:rPr>
          <w:szCs w:val="28"/>
        </w:rPr>
        <w:t xml:space="preserve">поселения </w:t>
      </w:r>
      <w:r w:rsidR="006568D6">
        <w:rPr>
          <w:szCs w:val="28"/>
        </w:rPr>
        <w:t xml:space="preserve">реализована путем </w:t>
      </w:r>
      <w:r>
        <w:rPr>
          <w:szCs w:val="28"/>
        </w:rPr>
        <w:t xml:space="preserve">работы </w:t>
      </w:r>
      <w:r w:rsidR="006568D6">
        <w:rPr>
          <w:szCs w:val="28"/>
        </w:rPr>
        <w:t xml:space="preserve">информационного ресурса «Открытый бюджет» </w:t>
      </w:r>
      <w:r w:rsidR="00F657A9">
        <w:rPr>
          <w:szCs w:val="28"/>
        </w:rPr>
        <w:t>в</w:t>
      </w:r>
      <w:r w:rsidR="006568D6">
        <w:rPr>
          <w:szCs w:val="28"/>
        </w:rPr>
        <w:t xml:space="preserve"> </w:t>
      </w:r>
      <w:r>
        <w:rPr>
          <w:szCs w:val="28"/>
        </w:rPr>
        <w:t>информационно-</w:t>
      </w:r>
      <w:r w:rsidR="00F657A9">
        <w:rPr>
          <w:szCs w:val="28"/>
        </w:rPr>
        <w:t>теле</w:t>
      </w:r>
      <w:r>
        <w:rPr>
          <w:szCs w:val="28"/>
        </w:rPr>
        <w:t>коммуникационно</w:t>
      </w:r>
      <w:r w:rsidR="002C6378">
        <w:rPr>
          <w:szCs w:val="28"/>
        </w:rPr>
        <w:t>й</w:t>
      </w:r>
      <w:r>
        <w:rPr>
          <w:szCs w:val="28"/>
        </w:rPr>
        <w:t xml:space="preserve"> сети </w:t>
      </w:r>
      <w:r w:rsidR="00F657A9">
        <w:rPr>
          <w:szCs w:val="28"/>
        </w:rPr>
        <w:t>«И</w:t>
      </w:r>
      <w:r>
        <w:rPr>
          <w:szCs w:val="28"/>
        </w:rPr>
        <w:t>нтернет</w:t>
      </w:r>
      <w:r w:rsidR="00F657A9">
        <w:rPr>
          <w:szCs w:val="28"/>
        </w:rPr>
        <w:t>»</w:t>
      </w:r>
      <w:r>
        <w:rPr>
          <w:szCs w:val="28"/>
        </w:rPr>
        <w:t xml:space="preserve"> </w:t>
      </w:r>
      <w:r w:rsidR="006B6348">
        <w:rPr>
          <w:szCs w:val="28"/>
        </w:rPr>
        <w:t>официального сайта Администрации Семичанского сельского поселения</w:t>
      </w:r>
      <w:r w:rsidR="006568D6">
        <w:rPr>
          <w:szCs w:val="28"/>
        </w:rPr>
        <w:t xml:space="preserve">. </w:t>
      </w:r>
      <w:r w:rsidR="006568D6" w:rsidRPr="001B3E4D">
        <w:rPr>
          <w:szCs w:val="28"/>
        </w:rPr>
        <w:t xml:space="preserve"> </w:t>
      </w:r>
    </w:p>
    <w:p w:rsidR="002C6378" w:rsidRDefault="002C6378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5A2D01" w:rsidRPr="00774F8C" w:rsidRDefault="005A2D01" w:rsidP="00774F8C">
      <w:pPr>
        <w:pStyle w:val="a4"/>
        <w:rPr>
          <w:b/>
          <w:sz w:val="32"/>
          <w:szCs w:val="32"/>
        </w:rPr>
      </w:pPr>
      <w:r w:rsidRPr="00774F8C">
        <w:rPr>
          <w:b/>
          <w:sz w:val="32"/>
          <w:szCs w:val="32"/>
          <w:lang w:val="en-US"/>
        </w:rPr>
        <w:t>II</w:t>
      </w:r>
      <w:r w:rsidRPr="00774F8C">
        <w:rPr>
          <w:b/>
          <w:sz w:val="32"/>
          <w:szCs w:val="32"/>
        </w:rPr>
        <w:t xml:space="preserve">. Основные характеристики проекта </w:t>
      </w:r>
    </w:p>
    <w:p w:rsidR="005A2D01" w:rsidRPr="00774F8C" w:rsidRDefault="006B6348" w:rsidP="00774F8C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ме</w:t>
      </w:r>
      <w:r w:rsidR="005A2D01" w:rsidRPr="00774F8C">
        <w:rPr>
          <w:b/>
          <w:sz w:val="32"/>
          <w:szCs w:val="32"/>
        </w:rPr>
        <w:t>стного бюджета на 2017 год и на плановый</w:t>
      </w:r>
    </w:p>
    <w:p w:rsidR="005A2D01" w:rsidRPr="00774F8C" w:rsidRDefault="005A2D01" w:rsidP="00774F8C">
      <w:pPr>
        <w:pStyle w:val="a4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период 2018 и 2019 годов</w:t>
      </w:r>
    </w:p>
    <w:p w:rsidR="005A2D01" w:rsidRPr="00774F8C" w:rsidRDefault="005A2D01" w:rsidP="00774F8C">
      <w:pPr>
        <w:pStyle w:val="a4"/>
        <w:ind w:firstLine="709"/>
        <w:jc w:val="both"/>
      </w:pPr>
    </w:p>
    <w:p w:rsidR="005A2D01" w:rsidRDefault="005A2D01" w:rsidP="00774F8C">
      <w:pPr>
        <w:pStyle w:val="a4"/>
        <w:ind w:firstLine="709"/>
        <w:jc w:val="both"/>
      </w:pPr>
      <w:r w:rsidRPr="00774F8C">
        <w:t xml:space="preserve">Основные параметры проекта </w:t>
      </w:r>
      <w:r w:rsidR="006B6348">
        <w:t xml:space="preserve">решения </w:t>
      </w:r>
      <w:r w:rsidRPr="00774F8C">
        <w:t xml:space="preserve">«О бюджете </w:t>
      </w:r>
      <w:r w:rsidR="006B6348">
        <w:rPr>
          <w:szCs w:val="28"/>
        </w:rPr>
        <w:t>Семичанского сельского поселения Дубовского района</w:t>
      </w:r>
      <w:r w:rsidR="006B6348" w:rsidRPr="00774F8C">
        <w:t xml:space="preserve"> </w:t>
      </w:r>
      <w:r w:rsidRPr="00774F8C">
        <w:t xml:space="preserve">на 2017 год и на плановый период 2018 и 2019 годов» </w:t>
      </w:r>
      <w:r w:rsidR="00906A91">
        <w:t xml:space="preserve">к </w:t>
      </w:r>
      <w:r w:rsidR="00EA7CE1">
        <w:t>1</w:t>
      </w:r>
      <w:r w:rsidR="00906A91" w:rsidRPr="00906A91">
        <w:t xml:space="preserve"> </w:t>
      </w:r>
      <w:r w:rsidR="00906A91">
        <w:t xml:space="preserve">чтению </w:t>
      </w:r>
      <w:r w:rsidRPr="00774F8C">
        <w:rPr>
          <w:szCs w:val="28"/>
        </w:rPr>
        <w:t xml:space="preserve">предлагаются </w:t>
      </w:r>
      <w:r w:rsidRPr="00774F8C">
        <w:t xml:space="preserve"> в соответствии с нижеприведенной таблицей.   </w:t>
      </w:r>
    </w:p>
    <w:p w:rsidR="0066292C" w:rsidRDefault="0066292C" w:rsidP="00774F8C">
      <w:pPr>
        <w:pStyle w:val="a4"/>
        <w:ind w:firstLine="709"/>
        <w:jc w:val="right"/>
        <w:rPr>
          <w:sz w:val="24"/>
          <w:szCs w:val="24"/>
        </w:rPr>
      </w:pPr>
    </w:p>
    <w:p w:rsidR="0066292C" w:rsidRDefault="0066292C" w:rsidP="00774F8C">
      <w:pPr>
        <w:pStyle w:val="a4"/>
        <w:ind w:firstLine="709"/>
        <w:jc w:val="right"/>
        <w:rPr>
          <w:sz w:val="24"/>
          <w:szCs w:val="24"/>
        </w:rPr>
      </w:pPr>
    </w:p>
    <w:p w:rsidR="0066292C" w:rsidRDefault="0066292C" w:rsidP="00774F8C">
      <w:pPr>
        <w:pStyle w:val="a4"/>
        <w:ind w:firstLine="709"/>
        <w:jc w:val="right"/>
        <w:rPr>
          <w:sz w:val="24"/>
          <w:szCs w:val="24"/>
        </w:rPr>
      </w:pPr>
    </w:p>
    <w:p w:rsidR="0066292C" w:rsidRDefault="0066292C" w:rsidP="00774F8C">
      <w:pPr>
        <w:pStyle w:val="a4"/>
        <w:ind w:firstLine="709"/>
        <w:jc w:val="right"/>
        <w:rPr>
          <w:sz w:val="24"/>
          <w:szCs w:val="24"/>
        </w:rPr>
      </w:pPr>
    </w:p>
    <w:p w:rsidR="0066292C" w:rsidRDefault="0066292C" w:rsidP="00774F8C">
      <w:pPr>
        <w:pStyle w:val="a4"/>
        <w:ind w:firstLine="709"/>
        <w:jc w:val="right"/>
        <w:rPr>
          <w:sz w:val="24"/>
          <w:szCs w:val="24"/>
        </w:rPr>
      </w:pPr>
    </w:p>
    <w:p w:rsidR="0066292C" w:rsidRDefault="0066292C" w:rsidP="00774F8C">
      <w:pPr>
        <w:pStyle w:val="a4"/>
        <w:ind w:firstLine="709"/>
        <w:jc w:val="right"/>
        <w:rPr>
          <w:sz w:val="24"/>
          <w:szCs w:val="24"/>
        </w:rPr>
      </w:pPr>
    </w:p>
    <w:p w:rsidR="0066292C" w:rsidRDefault="0066292C" w:rsidP="00774F8C">
      <w:pPr>
        <w:pStyle w:val="a4"/>
        <w:ind w:firstLine="709"/>
        <w:jc w:val="right"/>
        <w:rPr>
          <w:sz w:val="24"/>
          <w:szCs w:val="24"/>
        </w:rPr>
      </w:pPr>
    </w:p>
    <w:p w:rsidR="005A2D01" w:rsidRPr="00774F8C" w:rsidRDefault="006B6348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5A2D01" w:rsidRPr="00774F8C">
        <w:rPr>
          <w:sz w:val="24"/>
          <w:szCs w:val="24"/>
        </w:rPr>
        <w:t>.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276"/>
        <w:gridCol w:w="850"/>
        <w:gridCol w:w="1275"/>
        <w:gridCol w:w="851"/>
        <w:gridCol w:w="1276"/>
        <w:gridCol w:w="850"/>
      </w:tblGrid>
      <w:tr w:rsidR="00F2544C" w:rsidRPr="009D320F" w:rsidTr="00F2544C">
        <w:trPr>
          <w:cantSplit/>
          <w:trHeight w:val="534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</w:tcBorders>
          </w:tcPr>
          <w:p w:rsidR="00F2544C" w:rsidRPr="009D320F" w:rsidRDefault="00523F15" w:rsidP="00F2544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2544C"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решения </w:t>
            </w:r>
          </w:p>
        </w:tc>
      </w:tr>
      <w:tr w:rsidR="00F2544C" w:rsidRPr="009D320F" w:rsidTr="00523F15">
        <w:trPr>
          <w:cantSplit/>
          <w:trHeight w:val="1793"/>
          <w:tblHeader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544C" w:rsidRPr="009D320F" w:rsidRDefault="00523F15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r w:rsidR="00F2544C" w:rsidRPr="009D320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2544C" w:rsidRPr="005D6DDA">
              <w:rPr>
                <w:rFonts w:ascii="Times New Roman" w:hAnsi="Times New Roman"/>
                <w:sz w:val="24"/>
                <w:szCs w:val="24"/>
              </w:rPr>
              <w:t>2</w:t>
            </w:r>
            <w:r w:rsidR="005D6DDA">
              <w:rPr>
                <w:rFonts w:ascii="Times New Roman" w:hAnsi="Times New Roman"/>
                <w:sz w:val="24"/>
                <w:szCs w:val="24"/>
              </w:rPr>
              <w:t>8</w:t>
            </w:r>
            <w:r w:rsidR="00F2544C" w:rsidRPr="009D320F">
              <w:rPr>
                <w:rFonts w:ascii="Times New Roman" w:hAnsi="Times New Roman"/>
                <w:sz w:val="24"/>
                <w:szCs w:val="24"/>
              </w:rPr>
              <w:t xml:space="preserve">.12.2015         № 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F2544C" w:rsidRPr="009D320F" w:rsidRDefault="00F2544C" w:rsidP="00523F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0F">
              <w:rPr>
                <w:rFonts w:ascii="Times New Roman" w:hAnsi="Times New Roman"/>
                <w:sz w:val="24"/>
                <w:szCs w:val="24"/>
              </w:rPr>
              <w:t>(первоначально утвержденн</w:t>
            </w:r>
            <w:r w:rsidR="00523F15">
              <w:rPr>
                <w:rFonts w:ascii="Times New Roman" w:hAnsi="Times New Roman"/>
                <w:sz w:val="24"/>
                <w:szCs w:val="24"/>
              </w:rPr>
              <w:t>ое</w:t>
            </w:r>
            <w:r w:rsidRPr="009D3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544C" w:rsidRDefault="00F2544C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</w:t>
            </w:r>
          </w:p>
          <w:p w:rsidR="00F2544C" w:rsidRPr="00F2544C" w:rsidRDefault="00F2544C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2016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 к 2017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544C" w:rsidRPr="009D320F" w:rsidRDefault="00F2544C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 к 2018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864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2544C" w:rsidRPr="009D320F" w:rsidTr="00F2544C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44C" w:rsidRPr="009D320F" w:rsidRDefault="00F2544C" w:rsidP="00774F8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</w:t>
            </w:r>
            <w:r w:rsidRPr="009D320F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44C" w:rsidRPr="009D320F" w:rsidRDefault="005D6DDA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Pr="00C230CB" w:rsidRDefault="007B27C7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20582,2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Default="007B27C7" w:rsidP="005D6DDA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320,2</w:t>
            </w:r>
            <w:r w:rsidR="00C230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Pr="00C230CB" w:rsidRDefault="005D6DDA" w:rsidP="007B27C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7B27C7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Default="007B27C7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Pr="009D320F" w:rsidRDefault="00A91365" w:rsidP="007B27C7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7B27C7">
              <w:rPr>
                <w:rFonts w:ascii="Times New Roman" w:hAnsi="Times New Roman"/>
                <w:b/>
                <w:sz w:val="24"/>
                <w:szCs w:val="24"/>
              </w:rP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544C" w:rsidRDefault="007B27C7" w:rsidP="00C230CB">
            <w:pPr>
              <w:pStyle w:val="ConsPlusNormal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91,4</w:t>
            </w:r>
          </w:p>
        </w:tc>
      </w:tr>
      <w:tr w:rsidR="00F2544C" w:rsidRPr="009D320F" w:rsidTr="00C230CB">
        <w:trPr>
          <w:cantSplit/>
          <w:trHeight w:val="7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2544C" w:rsidRPr="009D320F" w:rsidRDefault="00F2544C" w:rsidP="00774F8C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9D320F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44C" w:rsidRPr="00C230CB" w:rsidRDefault="00F2544C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44C" w:rsidRPr="00C230CB" w:rsidRDefault="00F2544C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44C" w:rsidRPr="009D320F" w:rsidTr="00F2544C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44C" w:rsidRPr="009D320F" w:rsidRDefault="00F2544C" w:rsidP="00774F8C">
            <w:pPr>
              <w:pStyle w:val="a4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Pr="009D320F" w:rsidRDefault="005D6DDA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Pr="00C230CB" w:rsidRDefault="005D6DDA" w:rsidP="007B27C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B27C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Default="005D6DDA" w:rsidP="007B27C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</w:t>
            </w:r>
            <w:r w:rsidR="007B27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Pr="00C230CB" w:rsidRDefault="005D6DDA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Default="007B27C7" w:rsidP="005D6DDA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Pr="009D320F" w:rsidRDefault="00A91365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44C" w:rsidRDefault="007B27C7" w:rsidP="00C230CB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F2544C" w:rsidRPr="009D320F" w:rsidTr="00F2544C">
        <w:trPr>
          <w:cantSplit/>
          <w:trHeight w:val="2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44C" w:rsidRPr="009D320F" w:rsidRDefault="00F2544C" w:rsidP="00774F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544C" w:rsidRPr="00C230CB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2544C" w:rsidRPr="009D320F" w:rsidRDefault="00F2544C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2544C" w:rsidRPr="00C230CB" w:rsidRDefault="00F2544C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2544C" w:rsidRPr="009D320F" w:rsidRDefault="00F2544C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44C" w:rsidRPr="009D320F" w:rsidTr="00F2544C">
        <w:trPr>
          <w:cantSplit/>
        </w:trPr>
        <w:tc>
          <w:tcPr>
            <w:tcW w:w="2694" w:type="dxa"/>
            <w:tcBorders>
              <w:top w:val="nil"/>
            </w:tcBorders>
          </w:tcPr>
          <w:p w:rsidR="00F2544C" w:rsidRPr="009D320F" w:rsidRDefault="00F2544C" w:rsidP="00AD21F6">
            <w:pPr>
              <w:pStyle w:val="a4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</w:tcBorders>
          </w:tcPr>
          <w:p w:rsidR="00F2544C" w:rsidRPr="009D320F" w:rsidRDefault="005D6DDA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3561,0</w:t>
            </w:r>
          </w:p>
        </w:tc>
        <w:tc>
          <w:tcPr>
            <w:tcW w:w="1276" w:type="dxa"/>
            <w:tcBorders>
              <w:top w:val="nil"/>
            </w:tcBorders>
          </w:tcPr>
          <w:p w:rsidR="00F2544C" w:rsidRPr="00C230CB" w:rsidRDefault="007B27C7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18464,5</w:t>
            </w:r>
          </w:p>
        </w:tc>
        <w:tc>
          <w:tcPr>
            <w:tcW w:w="850" w:type="dxa"/>
            <w:tcBorders>
              <w:top w:val="nil"/>
            </w:tcBorders>
          </w:tcPr>
          <w:p w:rsidR="00F2544C" w:rsidRDefault="007B27C7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518,5</w:t>
            </w:r>
          </w:p>
        </w:tc>
        <w:tc>
          <w:tcPr>
            <w:tcW w:w="1275" w:type="dxa"/>
            <w:tcBorders>
              <w:top w:val="nil"/>
            </w:tcBorders>
          </w:tcPr>
          <w:p w:rsidR="00F2544C" w:rsidRPr="00C230CB" w:rsidRDefault="005D6DDA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3733,3</w:t>
            </w:r>
          </w:p>
        </w:tc>
        <w:tc>
          <w:tcPr>
            <w:tcW w:w="851" w:type="dxa"/>
            <w:tcBorders>
              <w:top w:val="nil"/>
            </w:tcBorders>
          </w:tcPr>
          <w:p w:rsidR="00F2544C" w:rsidRDefault="007B27C7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</w:tcBorders>
          </w:tcPr>
          <w:p w:rsidR="00F2544C" w:rsidRPr="009D320F" w:rsidRDefault="00A91365" w:rsidP="001373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3711,9</w:t>
            </w:r>
          </w:p>
        </w:tc>
        <w:tc>
          <w:tcPr>
            <w:tcW w:w="850" w:type="dxa"/>
            <w:tcBorders>
              <w:top w:val="nil"/>
            </w:tcBorders>
          </w:tcPr>
          <w:p w:rsidR="00F2544C" w:rsidRDefault="007B27C7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F2544C" w:rsidRPr="009D320F" w:rsidTr="00F2544C">
        <w:trPr>
          <w:cantSplit/>
        </w:trPr>
        <w:tc>
          <w:tcPr>
            <w:tcW w:w="2694" w:type="dxa"/>
            <w:vAlign w:val="center"/>
          </w:tcPr>
          <w:p w:rsidR="00F2544C" w:rsidRPr="009D320F" w:rsidRDefault="00F2544C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</w:t>
            </w:r>
            <w:r w:rsidRPr="009D320F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843" w:type="dxa"/>
            <w:vAlign w:val="center"/>
          </w:tcPr>
          <w:p w:rsidR="00F2544C" w:rsidRPr="009D320F" w:rsidRDefault="005D6DDA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6428,2</w:t>
            </w:r>
          </w:p>
        </w:tc>
        <w:tc>
          <w:tcPr>
            <w:tcW w:w="1276" w:type="dxa"/>
          </w:tcPr>
          <w:p w:rsidR="00F2544C" w:rsidRPr="00C230CB" w:rsidRDefault="007B27C7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20582,2</w:t>
            </w:r>
          </w:p>
        </w:tc>
        <w:tc>
          <w:tcPr>
            <w:tcW w:w="850" w:type="dxa"/>
          </w:tcPr>
          <w:p w:rsidR="00F2544C" w:rsidRDefault="007B27C7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320,2</w:t>
            </w:r>
          </w:p>
        </w:tc>
        <w:tc>
          <w:tcPr>
            <w:tcW w:w="1275" w:type="dxa"/>
          </w:tcPr>
          <w:p w:rsidR="00F2544C" w:rsidRPr="00C230CB" w:rsidRDefault="005D6DDA" w:rsidP="007B27C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7B27C7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851" w:type="dxa"/>
          </w:tcPr>
          <w:p w:rsidR="00F2544C" w:rsidRDefault="007B27C7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276" w:type="dxa"/>
          </w:tcPr>
          <w:p w:rsidR="00F2544C" w:rsidRPr="009D320F" w:rsidRDefault="00A91365" w:rsidP="007B27C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7B27C7">
              <w:rPr>
                <w:rFonts w:ascii="Times New Roman" w:hAnsi="Times New Roman"/>
                <w:b/>
                <w:sz w:val="24"/>
                <w:szCs w:val="24"/>
              </w:rPr>
              <w:t>75,9</w:t>
            </w:r>
          </w:p>
        </w:tc>
        <w:tc>
          <w:tcPr>
            <w:tcW w:w="850" w:type="dxa"/>
          </w:tcPr>
          <w:p w:rsidR="00F2544C" w:rsidRDefault="007B27C7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91,4</w:t>
            </w:r>
          </w:p>
        </w:tc>
      </w:tr>
      <w:tr w:rsidR="00C230CB" w:rsidRPr="009D320F" w:rsidTr="00E52D64">
        <w:trPr>
          <w:cantSplit/>
          <w:trHeight w:val="657"/>
        </w:trPr>
        <w:tc>
          <w:tcPr>
            <w:tcW w:w="2694" w:type="dxa"/>
          </w:tcPr>
          <w:p w:rsidR="00C230CB" w:rsidRPr="009D320F" w:rsidRDefault="00C230CB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III</w:t>
            </w:r>
            <w:r w:rsidRPr="009D320F">
              <w:rPr>
                <w:b/>
                <w:sz w:val="24"/>
                <w:szCs w:val="24"/>
              </w:rPr>
              <w:t xml:space="preserve">. Дефицит </w:t>
            </w:r>
          </w:p>
          <w:p w:rsidR="00C23D74" w:rsidRPr="009D320F" w:rsidRDefault="00C230CB" w:rsidP="00C23D74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</w:rPr>
              <w:t>(-), профицит (+)</w:t>
            </w:r>
            <w:r w:rsidR="00C23D7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843" w:type="dxa"/>
            <w:vAlign w:val="center"/>
          </w:tcPr>
          <w:p w:rsidR="00C230CB" w:rsidRPr="009D320F" w:rsidRDefault="005D6DDA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230CB" w:rsidRPr="00C230CB" w:rsidRDefault="005D6DDA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52D64" w:rsidRPr="00FA5D4A" w:rsidRDefault="00E52D64" w:rsidP="00E52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230CB" w:rsidRPr="00C230CB" w:rsidRDefault="005D6DDA" w:rsidP="000D725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230CB" w:rsidRDefault="00C230CB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30CB" w:rsidRPr="009D320F" w:rsidRDefault="00A91365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230CB" w:rsidRDefault="00C230CB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D74" w:rsidRPr="009D320F" w:rsidTr="00C23D74">
        <w:trPr>
          <w:cantSplit/>
          <w:trHeight w:val="657"/>
        </w:trPr>
        <w:tc>
          <w:tcPr>
            <w:tcW w:w="2694" w:type="dxa"/>
          </w:tcPr>
          <w:p w:rsidR="00C23D74" w:rsidRPr="00C23D74" w:rsidRDefault="00C23D74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% к объему собственных доходов</w:t>
            </w:r>
          </w:p>
        </w:tc>
        <w:tc>
          <w:tcPr>
            <w:tcW w:w="1843" w:type="dxa"/>
            <w:vAlign w:val="center"/>
          </w:tcPr>
          <w:p w:rsidR="00C23D74" w:rsidRDefault="005D6DDA" w:rsidP="002970A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3D74" w:rsidRPr="00C230CB" w:rsidRDefault="005D6DDA" w:rsidP="002970A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23D74" w:rsidRDefault="000D725B" w:rsidP="00C2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23D74" w:rsidRPr="00C230CB" w:rsidRDefault="000D725B" w:rsidP="00C23D7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23D74" w:rsidRDefault="000D725B" w:rsidP="00C23D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3D74" w:rsidRPr="00701D69" w:rsidRDefault="000D725B" w:rsidP="00C2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23D74" w:rsidRDefault="000D725B" w:rsidP="00E52D64">
            <w:pPr>
              <w:pStyle w:val="ConsPlusNormal"/>
              <w:ind w:firstLine="0"/>
              <w:jc w:val="center"/>
            </w:pPr>
            <w:r>
              <w:t>-</w:t>
            </w:r>
          </w:p>
        </w:tc>
      </w:tr>
      <w:tr w:rsidR="00C230CB" w:rsidRPr="009D320F" w:rsidTr="00F2544C">
        <w:trPr>
          <w:cantSplit/>
        </w:trPr>
        <w:tc>
          <w:tcPr>
            <w:tcW w:w="2694" w:type="dxa"/>
          </w:tcPr>
          <w:p w:rsidR="00C230CB" w:rsidRPr="009D320F" w:rsidRDefault="00C230CB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VI</w:t>
            </w:r>
            <w:r w:rsidRPr="009D320F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843" w:type="dxa"/>
            <w:vAlign w:val="center"/>
          </w:tcPr>
          <w:p w:rsidR="00C230CB" w:rsidRPr="002970A2" w:rsidRDefault="005D6DDA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230CB" w:rsidRPr="00C230CB" w:rsidRDefault="005D6DDA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23D74" w:rsidRDefault="00C23D74" w:rsidP="00C230CB">
            <w:pPr>
              <w:jc w:val="center"/>
              <w:rPr>
                <w:sz w:val="24"/>
                <w:szCs w:val="24"/>
              </w:rPr>
            </w:pPr>
          </w:p>
          <w:p w:rsidR="00C230CB" w:rsidRPr="00FA5D4A" w:rsidRDefault="00C230CB" w:rsidP="00C23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230CB" w:rsidRPr="00C230CB" w:rsidRDefault="005D6DDA" w:rsidP="004420DE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23D74" w:rsidRDefault="00C23D74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0CB" w:rsidRDefault="00C230CB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30CB" w:rsidRPr="009D320F" w:rsidRDefault="00A91365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23D74" w:rsidRDefault="00C23D74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0CB" w:rsidRDefault="00C230CB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2D01" w:rsidRPr="009D320F" w:rsidRDefault="005A2D01" w:rsidP="00774F8C">
      <w:pPr>
        <w:pStyle w:val="a4"/>
        <w:ind w:firstLine="709"/>
        <w:jc w:val="both"/>
        <w:rPr>
          <w:sz w:val="24"/>
          <w:szCs w:val="24"/>
        </w:rPr>
      </w:pPr>
    </w:p>
    <w:p w:rsidR="00EF28B1" w:rsidRPr="00B6301A" w:rsidRDefault="00EF28B1" w:rsidP="00B6301A">
      <w:pPr>
        <w:ind w:firstLine="709"/>
        <w:jc w:val="both"/>
      </w:pPr>
      <w:r w:rsidRPr="00B6301A">
        <w:t xml:space="preserve">Достижение цели </w:t>
      </w:r>
      <w:r w:rsidR="00A91365">
        <w:t xml:space="preserve">сбалансированного развития поселения </w:t>
      </w:r>
      <w:r w:rsidRPr="00B6301A">
        <w:t xml:space="preserve">потребует </w:t>
      </w:r>
      <w:r w:rsidR="00D7699F">
        <w:t>формирования</w:t>
      </w:r>
      <w:r w:rsidRPr="00B6301A">
        <w:t xml:space="preserve"> параметров бюджета в соответствие с новыми реалиями </w:t>
      </w:r>
      <w:r w:rsidR="00D7699F">
        <w:t>и проведения</w:t>
      </w:r>
      <w:r w:rsidRPr="00B6301A">
        <w:t xml:space="preserve"> бюджетной консолидации.</w:t>
      </w:r>
    </w:p>
    <w:p w:rsidR="00D944B1" w:rsidRDefault="00B51ACC" w:rsidP="00D944B1">
      <w:pPr>
        <w:ind w:firstLine="709"/>
        <w:jc w:val="both"/>
      </w:pPr>
      <w:r w:rsidRPr="00EB7479">
        <w:t xml:space="preserve">Расчет общего объема расходов </w:t>
      </w:r>
      <w:r w:rsidR="00A91365">
        <w:t>мест</w:t>
      </w:r>
      <w:r w:rsidRPr="00EB7479">
        <w:t>ного бюджета осуществлен исходя из прогнозируемого объема налоговых и неналоговых доходов,</w:t>
      </w:r>
      <w:r>
        <w:t xml:space="preserve"> с учетом соблюдения</w:t>
      </w:r>
      <w:r w:rsidR="00D944B1">
        <w:t xml:space="preserve"> ограничений по</w:t>
      </w:r>
      <w:r w:rsidRPr="00EB7479">
        <w:t xml:space="preserve"> </w:t>
      </w:r>
      <w:r w:rsidR="00A91365">
        <w:t xml:space="preserve">муниципальному </w:t>
      </w:r>
      <w:r w:rsidR="00D944B1">
        <w:t xml:space="preserve">долгу, </w:t>
      </w:r>
      <w:r w:rsidR="00D944B1" w:rsidRPr="00D7699F">
        <w:t>установленных бюджетным законодательством.</w:t>
      </w:r>
    </w:p>
    <w:p w:rsidR="00650724" w:rsidRPr="00774F8C" w:rsidRDefault="00650724" w:rsidP="00650724">
      <w:pPr>
        <w:pStyle w:val="a4"/>
        <w:ind w:firstLine="709"/>
        <w:jc w:val="both"/>
        <w:rPr>
          <w:szCs w:val="28"/>
        </w:rPr>
      </w:pPr>
      <w:r w:rsidRPr="00774F8C">
        <w:rPr>
          <w:szCs w:val="28"/>
        </w:rPr>
        <w:t xml:space="preserve">В связи с этим при планировании </w:t>
      </w:r>
      <w:r w:rsidR="00A91365">
        <w:rPr>
          <w:szCs w:val="28"/>
        </w:rPr>
        <w:t>ме</w:t>
      </w:r>
      <w:r w:rsidRPr="00774F8C">
        <w:t xml:space="preserve">стного бюджета учтены основные подходы формирования расходной части, которые обозначены ниже в настоящей пояснительной записке, </w:t>
      </w:r>
      <w:r w:rsidRPr="00774F8C">
        <w:rPr>
          <w:szCs w:val="28"/>
        </w:rPr>
        <w:t xml:space="preserve">с учетом оптимизации бюджетных расходов и повышения эффективности использования финансовых ресурсов. </w:t>
      </w:r>
    </w:p>
    <w:p w:rsidR="00650724" w:rsidRDefault="00A91365" w:rsidP="00B51ACC">
      <w:pPr>
        <w:ind w:firstLine="709"/>
        <w:jc w:val="both"/>
      </w:pPr>
      <w:r>
        <w:t xml:space="preserve">Первоначальный проект местного бюджета предусмотрен </w:t>
      </w:r>
      <w:proofErr w:type="spellStart"/>
      <w:r>
        <w:t>бесдефицитным</w:t>
      </w:r>
      <w:proofErr w:type="spellEnd"/>
      <w:r>
        <w:t xml:space="preserve">. </w:t>
      </w:r>
    </w:p>
    <w:p w:rsidR="005A2D01" w:rsidRPr="006260EA" w:rsidRDefault="005A2D01" w:rsidP="00774F8C">
      <w:pPr>
        <w:pStyle w:val="a4"/>
        <w:ind w:firstLine="709"/>
        <w:jc w:val="both"/>
        <w:rPr>
          <w:szCs w:val="28"/>
        </w:rPr>
      </w:pPr>
      <w:r w:rsidRPr="00774F8C">
        <w:t xml:space="preserve">В целях сопоставимости бюджетных данных анализ осуществляется в сравнении с показателями первоначально утвержденного бюджета на 2016 год </w:t>
      </w:r>
      <w:r w:rsidR="00A91365">
        <w:t xml:space="preserve">Решением Собрания депутатов </w:t>
      </w:r>
      <w:r w:rsidRPr="00774F8C">
        <w:rPr>
          <w:szCs w:val="28"/>
        </w:rPr>
        <w:t>от 2</w:t>
      </w:r>
      <w:r w:rsidR="00A91365">
        <w:rPr>
          <w:szCs w:val="28"/>
        </w:rPr>
        <w:t>8</w:t>
      </w:r>
      <w:r w:rsidRPr="00774F8C">
        <w:rPr>
          <w:szCs w:val="28"/>
        </w:rPr>
        <w:t xml:space="preserve"> декабря 2015 года № </w:t>
      </w:r>
      <w:r w:rsidR="00A91365">
        <w:rPr>
          <w:szCs w:val="28"/>
        </w:rPr>
        <w:t>140</w:t>
      </w:r>
      <w:r w:rsidRPr="00774F8C">
        <w:t xml:space="preserve">. Это обусловлено тем, что доходная и расходная часть бюджета в течение финансового года уточняется на сумму дополнительно поступающих </w:t>
      </w:r>
      <w:r w:rsidR="00DB358F">
        <w:t xml:space="preserve">целевых </w:t>
      </w:r>
      <w:r w:rsidR="00A91365">
        <w:t xml:space="preserve">областных </w:t>
      </w:r>
      <w:r w:rsidRPr="00774F8C">
        <w:t xml:space="preserve">межбюджетных трансфертов, распределяемых в процессе исполнения </w:t>
      </w:r>
      <w:r w:rsidR="00A91365">
        <w:t xml:space="preserve">областного </w:t>
      </w:r>
      <w:r w:rsidRPr="00774F8C">
        <w:t xml:space="preserve">бюджета. </w:t>
      </w:r>
    </w:p>
    <w:p w:rsidR="005A2D01" w:rsidRDefault="005A2D01" w:rsidP="00774F8C">
      <w:pPr>
        <w:ind w:firstLine="709"/>
        <w:jc w:val="both"/>
        <w:rPr>
          <w:szCs w:val="28"/>
        </w:rPr>
      </w:pPr>
      <w:r w:rsidRPr="00774F8C">
        <w:rPr>
          <w:szCs w:val="28"/>
        </w:rPr>
        <w:t xml:space="preserve">Основные показатели проекта </w:t>
      </w:r>
      <w:r w:rsidR="00A91365">
        <w:rPr>
          <w:szCs w:val="28"/>
        </w:rPr>
        <w:t>ме</w:t>
      </w:r>
      <w:r w:rsidRPr="00774F8C">
        <w:rPr>
          <w:szCs w:val="28"/>
        </w:rPr>
        <w:t>стного бюджета по доходам и расходам представлены в приложении 1 к настоящей пояснительной записке.</w:t>
      </w:r>
    </w:p>
    <w:p w:rsidR="005A2D01" w:rsidRDefault="005A2D01" w:rsidP="00774F8C"/>
    <w:p w:rsidR="00125318" w:rsidRDefault="00125318" w:rsidP="00E82BA4">
      <w:pPr>
        <w:widowControl w:val="0"/>
        <w:ind w:firstLine="709"/>
        <w:jc w:val="both"/>
        <w:rPr>
          <w:szCs w:val="28"/>
          <w:lang w:eastAsia="en-US"/>
        </w:rPr>
      </w:pPr>
    </w:p>
    <w:p w:rsidR="00E82BA4" w:rsidRPr="009D23A7" w:rsidRDefault="0024301E" w:rsidP="00E82BA4">
      <w:pPr>
        <w:widowControl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lastRenderedPageBreak/>
        <w:t xml:space="preserve">Муниципальный </w:t>
      </w:r>
      <w:r w:rsidR="00E82BA4" w:rsidRPr="009D23A7">
        <w:rPr>
          <w:b/>
          <w:szCs w:val="28"/>
          <w:lang w:eastAsia="en-US"/>
        </w:rPr>
        <w:t xml:space="preserve">долг </w:t>
      </w:r>
      <w:r>
        <w:rPr>
          <w:b/>
          <w:szCs w:val="28"/>
          <w:lang w:eastAsia="en-US"/>
        </w:rPr>
        <w:t>Семичанского сельского поселения</w:t>
      </w:r>
    </w:p>
    <w:p w:rsidR="00E82BA4" w:rsidRPr="00125318" w:rsidRDefault="00E82BA4" w:rsidP="00E82BA4">
      <w:pPr>
        <w:widowControl w:val="0"/>
        <w:jc w:val="center"/>
        <w:rPr>
          <w:b/>
          <w:sz w:val="20"/>
          <w:lang w:eastAsia="en-US"/>
        </w:rPr>
      </w:pPr>
    </w:p>
    <w:p w:rsidR="001E1B2F" w:rsidRDefault="001E1B2F" w:rsidP="001E1B2F">
      <w:pPr>
        <w:pStyle w:val="ConsPlusCell"/>
        <w:ind w:firstLine="709"/>
        <w:jc w:val="both"/>
      </w:pPr>
      <w:r w:rsidRPr="009D23A7">
        <w:t>В 201</w:t>
      </w:r>
      <w:r>
        <w:t>7 – 2019 годах</w:t>
      </w:r>
      <w:r w:rsidRPr="009D23A7">
        <w:t xml:space="preserve"> будет продолжена взвешенная долговая политика, направленная на обеспечение приемлемого и экономически безопасного объема </w:t>
      </w:r>
      <w:r w:rsidR="0024301E">
        <w:t xml:space="preserve">муниципального </w:t>
      </w:r>
      <w:r w:rsidRPr="009D23A7">
        <w:t xml:space="preserve">долга </w:t>
      </w:r>
      <w:r w:rsidR="0024301E">
        <w:t>Семичанского сельского поселения</w:t>
      </w:r>
      <w:r w:rsidRPr="009D23A7">
        <w:t xml:space="preserve">, обеспечение сбалансированности </w:t>
      </w:r>
      <w:r w:rsidR="0024301E">
        <w:t>ме</w:t>
      </w:r>
      <w:r w:rsidRPr="009D23A7">
        <w:t>стного бюджета с учетом требований бюджетного законодательства.</w:t>
      </w:r>
    </w:p>
    <w:p w:rsidR="00A3216E" w:rsidRPr="00E461C8" w:rsidRDefault="00A3216E" w:rsidP="00A3216E">
      <w:pPr>
        <w:pStyle w:val="a4"/>
        <w:ind w:firstLine="539"/>
        <w:jc w:val="both"/>
        <w:rPr>
          <w:rFonts w:eastAsia="Calibri"/>
          <w:szCs w:val="28"/>
        </w:rPr>
      </w:pPr>
      <w:r w:rsidRPr="003733D4">
        <w:rPr>
          <w:szCs w:val="28"/>
          <w:lang w:eastAsia="en-US"/>
        </w:rPr>
        <w:t>Предельный объем муниципального долга</w:t>
      </w:r>
      <w:r>
        <w:rPr>
          <w:szCs w:val="28"/>
          <w:lang w:eastAsia="en-US"/>
        </w:rPr>
        <w:t xml:space="preserve"> Семичанского сельского поселения Дубовского района на 2017 год – </w:t>
      </w:r>
      <w:r w:rsidRPr="00D02F19">
        <w:rPr>
          <w:szCs w:val="28"/>
          <w:lang w:eastAsia="en-US"/>
        </w:rPr>
        <w:t>1</w:t>
      </w:r>
      <w:r>
        <w:rPr>
          <w:szCs w:val="28"/>
          <w:lang w:eastAsia="en-US"/>
        </w:rPr>
        <w:t>05</w:t>
      </w:r>
      <w:r w:rsidR="007B27C7">
        <w:rPr>
          <w:szCs w:val="28"/>
          <w:lang w:eastAsia="en-US"/>
        </w:rPr>
        <w:t>8</w:t>
      </w:r>
      <w:r>
        <w:rPr>
          <w:szCs w:val="28"/>
          <w:lang w:eastAsia="en-US"/>
        </w:rPr>
        <w:t>,8 тыс. руб</w:t>
      </w:r>
      <w:r w:rsidR="00374846">
        <w:rPr>
          <w:szCs w:val="28"/>
          <w:lang w:eastAsia="en-US"/>
        </w:rPr>
        <w:t>лей, на 2018 год – 10</w:t>
      </w:r>
      <w:r w:rsidR="007B27C7">
        <w:rPr>
          <w:szCs w:val="28"/>
          <w:lang w:eastAsia="en-US"/>
        </w:rPr>
        <w:t>76,6</w:t>
      </w:r>
      <w:r w:rsidR="00374846">
        <w:rPr>
          <w:szCs w:val="28"/>
          <w:lang w:eastAsia="en-US"/>
        </w:rPr>
        <w:t>тыс</w:t>
      </w:r>
      <w:proofErr w:type="gramStart"/>
      <w:r w:rsidR="00374846">
        <w:rPr>
          <w:szCs w:val="28"/>
          <w:lang w:eastAsia="en-US"/>
        </w:rPr>
        <w:t>.р</w:t>
      </w:r>
      <w:proofErr w:type="gramEnd"/>
      <w:r w:rsidR="00374846">
        <w:rPr>
          <w:szCs w:val="28"/>
          <w:lang w:eastAsia="en-US"/>
        </w:rPr>
        <w:t>ублей, на 2019 год – 10</w:t>
      </w:r>
      <w:r w:rsidR="007B27C7">
        <w:rPr>
          <w:szCs w:val="28"/>
          <w:lang w:eastAsia="en-US"/>
        </w:rPr>
        <w:t>82,0</w:t>
      </w:r>
      <w:r w:rsidR="00374846">
        <w:rPr>
          <w:szCs w:val="28"/>
          <w:lang w:eastAsia="en-US"/>
        </w:rPr>
        <w:t xml:space="preserve"> тыс.рублей.</w:t>
      </w:r>
    </w:p>
    <w:p w:rsidR="00A3216E" w:rsidRDefault="00A3216E" w:rsidP="001E1B2F">
      <w:pPr>
        <w:pStyle w:val="ConsPlusCell"/>
        <w:ind w:firstLine="709"/>
        <w:jc w:val="both"/>
      </w:pPr>
    </w:p>
    <w:p w:rsidR="00615F87" w:rsidRDefault="00E82BA4" w:rsidP="00615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</w:t>
      </w:r>
      <w:r w:rsidRPr="00E06AFB">
        <w:rPr>
          <w:b/>
          <w:sz w:val="32"/>
          <w:szCs w:val="32"/>
        </w:rPr>
        <w:t xml:space="preserve">Доходы </w:t>
      </w:r>
      <w:r w:rsidR="0024301E">
        <w:rPr>
          <w:b/>
          <w:sz w:val="32"/>
          <w:szCs w:val="32"/>
        </w:rPr>
        <w:t>ме</w:t>
      </w:r>
      <w:r w:rsidR="00615F87">
        <w:rPr>
          <w:b/>
          <w:sz w:val="32"/>
          <w:szCs w:val="32"/>
        </w:rPr>
        <w:t xml:space="preserve">стного бюджета на 2017 год и </w:t>
      </w:r>
    </w:p>
    <w:p w:rsidR="00615F87" w:rsidRDefault="00615F87" w:rsidP="00615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2018 и 2019 годов</w:t>
      </w:r>
    </w:p>
    <w:p w:rsidR="00A42F60" w:rsidRPr="00615F87" w:rsidRDefault="00A42F60" w:rsidP="00615F87">
      <w:pPr>
        <w:jc w:val="center"/>
        <w:rPr>
          <w:b/>
          <w:sz w:val="32"/>
          <w:szCs w:val="32"/>
        </w:rPr>
      </w:pPr>
    </w:p>
    <w:p w:rsidR="00F47277" w:rsidRPr="00B1615F" w:rsidRDefault="00F47277" w:rsidP="00F47277">
      <w:pPr>
        <w:ind w:firstLine="709"/>
        <w:jc w:val="both"/>
        <w:rPr>
          <w:szCs w:val="28"/>
        </w:rPr>
      </w:pPr>
      <w:r>
        <w:rPr>
          <w:szCs w:val="28"/>
        </w:rPr>
        <w:t xml:space="preserve">Доходы </w:t>
      </w:r>
      <w:r w:rsidR="0024301E">
        <w:rPr>
          <w:szCs w:val="28"/>
        </w:rPr>
        <w:t>ме</w:t>
      </w:r>
      <w:r>
        <w:rPr>
          <w:szCs w:val="28"/>
        </w:rPr>
        <w:t xml:space="preserve">стного бюджета на 2017 год предлагаются в общей </w:t>
      </w:r>
      <w:r w:rsidRPr="003C0A89">
        <w:rPr>
          <w:szCs w:val="28"/>
        </w:rPr>
        <w:t xml:space="preserve">сумме </w:t>
      </w:r>
      <w:r w:rsidR="007B27C7">
        <w:rPr>
          <w:szCs w:val="28"/>
        </w:rPr>
        <w:t>20582,2</w:t>
      </w:r>
      <w:r w:rsidR="0024301E">
        <w:rPr>
          <w:szCs w:val="28"/>
        </w:rPr>
        <w:t xml:space="preserve"> тыс</w:t>
      </w:r>
      <w:r>
        <w:rPr>
          <w:szCs w:val="28"/>
        </w:rPr>
        <w:t xml:space="preserve">. рублей. Увеличение доходных источников по сравнению с первоначально утвержденным бюджетом 2016 года составит </w:t>
      </w:r>
      <w:r w:rsidR="00122350">
        <w:rPr>
          <w:szCs w:val="28"/>
        </w:rPr>
        <w:t>14154,0</w:t>
      </w:r>
      <w:r w:rsidR="0024301E">
        <w:rPr>
          <w:szCs w:val="28"/>
        </w:rPr>
        <w:t>тыс</w:t>
      </w:r>
      <w:r>
        <w:rPr>
          <w:szCs w:val="28"/>
        </w:rPr>
        <w:t xml:space="preserve">. рублей или </w:t>
      </w:r>
      <w:r w:rsidR="00122350">
        <w:rPr>
          <w:szCs w:val="28"/>
        </w:rPr>
        <w:t>более чем в три раза</w:t>
      </w:r>
      <w:r>
        <w:rPr>
          <w:szCs w:val="28"/>
        </w:rPr>
        <w:t xml:space="preserve">, что полностью обеспечено ростом </w:t>
      </w:r>
      <w:r w:rsidR="0024301E">
        <w:rPr>
          <w:szCs w:val="28"/>
        </w:rPr>
        <w:t xml:space="preserve">безвозмездных </w:t>
      </w:r>
      <w:r>
        <w:rPr>
          <w:szCs w:val="28"/>
        </w:rPr>
        <w:t xml:space="preserve">доходных источников. На 2018 планируется </w:t>
      </w:r>
      <w:r w:rsidR="0024301E">
        <w:rPr>
          <w:szCs w:val="28"/>
        </w:rPr>
        <w:t xml:space="preserve"> 58</w:t>
      </w:r>
      <w:r w:rsidR="00122350">
        <w:rPr>
          <w:szCs w:val="28"/>
        </w:rPr>
        <w:t>86,5</w:t>
      </w:r>
      <w:r w:rsidR="0024301E">
        <w:rPr>
          <w:szCs w:val="28"/>
        </w:rPr>
        <w:t>тыс</w:t>
      </w:r>
      <w:r>
        <w:rPr>
          <w:szCs w:val="28"/>
        </w:rPr>
        <w:t xml:space="preserve">. рублей, на 2019 </w:t>
      </w:r>
      <w:r w:rsidR="0024301E">
        <w:rPr>
          <w:szCs w:val="28"/>
        </w:rPr>
        <w:t>–</w:t>
      </w:r>
      <w:r>
        <w:rPr>
          <w:szCs w:val="28"/>
        </w:rPr>
        <w:t xml:space="preserve"> </w:t>
      </w:r>
      <w:r w:rsidR="0024301E">
        <w:rPr>
          <w:szCs w:val="28"/>
        </w:rPr>
        <w:t>58</w:t>
      </w:r>
      <w:r w:rsidR="00122350">
        <w:rPr>
          <w:szCs w:val="28"/>
        </w:rPr>
        <w:t>75,9</w:t>
      </w:r>
      <w:r w:rsidR="0024301E">
        <w:rPr>
          <w:szCs w:val="28"/>
        </w:rPr>
        <w:t xml:space="preserve"> тыс</w:t>
      </w:r>
      <w:r>
        <w:rPr>
          <w:szCs w:val="28"/>
        </w:rPr>
        <w:t>. рублей.</w:t>
      </w:r>
    </w:p>
    <w:p w:rsidR="00F47277" w:rsidRDefault="00F47277" w:rsidP="00F47277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6E06D0">
        <w:rPr>
          <w:szCs w:val="28"/>
        </w:rPr>
        <w:t>оход</w:t>
      </w:r>
      <w:r>
        <w:rPr>
          <w:szCs w:val="28"/>
        </w:rPr>
        <w:t xml:space="preserve">ы </w:t>
      </w:r>
      <w:r w:rsidR="0024301E">
        <w:rPr>
          <w:szCs w:val="28"/>
        </w:rPr>
        <w:t>ме</w:t>
      </w:r>
      <w:r>
        <w:rPr>
          <w:szCs w:val="28"/>
        </w:rPr>
        <w:t xml:space="preserve">стного </w:t>
      </w:r>
      <w:r w:rsidRPr="006E06D0">
        <w:rPr>
          <w:szCs w:val="28"/>
        </w:rPr>
        <w:t>бюджета сформирован</w:t>
      </w:r>
      <w:r>
        <w:rPr>
          <w:szCs w:val="28"/>
        </w:rPr>
        <w:t>ы</w:t>
      </w:r>
      <w:r w:rsidRPr="006E06D0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6E06D0">
        <w:rPr>
          <w:szCs w:val="28"/>
        </w:rPr>
        <w:t xml:space="preserve"> прогноз</w:t>
      </w:r>
      <w:r>
        <w:rPr>
          <w:szCs w:val="28"/>
        </w:rPr>
        <w:t>ом</w:t>
      </w:r>
      <w:r w:rsidRPr="006E06D0">
        <w:rPr>
          <w:szCs w:val="28"/>
        </w:rPr>
        <w:t xml:space="preserve"> социально-экономического развития на 201</w:t>
      </w:r>
      <w:r>
        <w:rPr>
          <w:szCs w:val="28"/>
        </w:rPr>
        <w:t>7</w:t>
      </w:r>
      <w:r w:rsidRPr="006E06D0">
        <w:rPr>
          <w:szCs w:val="28"/>
        </w:rPr>
        <w:t xml:space="preserve"> год и на плановый период 201</w:t>
      </w:r>
      <w:r>
        <w:rPr>
          <w:szCs w:val="28"/>
        </w:rPr>
        <w:t>8</w:t>
      </w:r>
      <w:r w:rsidRPr="006E06D0">
        <w:rPr>
          <w:szCs w:val="28"/>
        </w:rPr>
        <w:t xml:space="preserve"> и 201</w:t>
      </w:r>
      <w:r>
        <w:rPr>
          <w:szCs w:val="28"/>
        </w:rPr>
        <w:t>9</w:t>
      </w:r>
      <w:r w:rsidRPr="006E06D0">
        <w:rPr>
          <w:szCs w:val="28"/>
        </w:rPr>
        <w:t xml:space="preserve"> годов</w:t>
      </w:r>
      <w:r>
        <w:rPr>
          <w:szCs w:val="28"/>
        </w:rPr>
        <w:t>,</w:t>
      </w:r>
      <w:r w:rsidRPr="006E06D0">
        <w:rPr>
          <w:szCs w:val="28"/>
        </w:rPr>
        <w:t xml:space="preserve"> основны</w:t>
      </w:r>
      <w:r>
        <w:rPr>
          <w:szCs w:val="28"/>
        </w:rPr>
        <w:t>ми</w:t>
      </w:r>
      <w:r w:rsidRPr="006E06D0">
        <w:rPr>
          <w:szCs w:val="28"/>
        </w:rPr>
        <w:t xml:space="preserve"> направлени</w:t>
      </w:r>
      <w:r>
        <w:rPr>
          <w:szCs w:val="28"/>
        </w:rPr>
        <w:t>ями</w:t>
      </w:r>
      <w:r w:rsidRPr="006E06D0">
        <w:rPr>
          <w:szCs w:val="28"/>
        </w:rPr>
        <w:t xml:space="preserve"> бюджетной</w:t>
      </w:r>
      <w:r>
        <w:rPr>
          <w:szCs w:val="28"/>
        </w:rPr>
        <w:t xml:space="preserve"> и налоговой</w:t>
      </w:r>
      <w:r w:rsidRPr="006E06D0">
        <w:rPr>
          <w:szCs w:val="28"/>
        </w:rPr>
        <w:t xml:space="preserve"> политики, с учетом </w:t>
      </w:r>
      <w:r>
        <w:rPr>
          <w:szCs w:val="28"/>
        </w:rPr>
        <w:t xml:space="preserve">проектов </w:t>
      </w:r>
      <w:r w:rsidRPr="006E06D0">
        <w:rPr>
          <w:szCs w:val="28"/>
        </w:rPr>
        <w:t>изменений в бюджетное</w:t>
      </w:r>
      <w:r>
        <w:rPr>
          <w:szCs w:val="28"/>
        </w:rPr>
        <w:t xml:space="preserve"> и налоговое</w:t>
      </w:r>
      <w:r w:rsidRPr="006E06D0">
        <w:rPr>
          <w:szCs w:val="28"/>
        </w:rPr>
        <w:t xml:space="preserve"> законодательство Российской Феде</w:t>
      </w:r>
      <w:r>
        <w:rPr>
          <w:szCs w:val="28"/>
        </w:rPr>
        <w:t>рации</w:t>
      </w:r>
      <w:r w:rsidRPr="006E06D0">
        <w:rPr>
          <w:szCs w:val="28"/>
        </w:rPr>
        <w:t>.</w:t>
      </w:r>
    </w:p>
    <w:p w:rsidR="00F47277" w:rsidRDefault="00F47277" w:rsidP="00F47277">
      <w:pPr>
        <w:ind w:firstLine="709"/>
        <w:jc w:val="both"/>
        <w:rPr>
          <w:szCs w:val="28"/>
        </w:rPr>
      </w:pPr>
    </w:p>
    <w:p w:rsidR="00F47277" w:rsidRPr="0091146D" w:rsidRDefault="00F47277" w:rsidP="00F47277">
      <w:pPr>
        <w:jc w:val="center"/>
        <w:rPr>
          <w:b/>
          <w:szCs w:val="28"/>
        </w:rPr>
      </w:pPr>
      <w:r w:rsidRPr="0091146D">
        <w:rPr>
          <w:b/>
          <w:szCs w:val="28"/>
        </w:rPr>
        <w:t xml:space="preserve">Особенности формирования и основные характеристики налоговых и    неналоговых доходов </w:t>
      </w:r>
      <w:r w:rsidR="002A1E09">
        <w:rPr>
          <w:b/>
          <w:szCs w:val="28"/>
        </w:rPr>
        <w:t xml:space="preserve">местного </w:t>
      </w:r>
      <w:r w:rsidRPr="0091146D">
        <w:rPr>
          <w:b/>
          <w:szCs w:val="28"/>
        </w:rPr>
        <w:t>бюджета</w:t>
      </w:r>
    </w:p>
    <w:p w:rsidR="00F47277" w:rsidRPr="007C419C" w:rsidRDefault="00F47277" w:rsidP="00F47277">
      <w:pPr>
        <w:ind w:firstLine="708"/>
        <w:rPr>
          <w:b/>
          <w:szCs w:val="28"/>
          <w:highlight w:val="yellow"/>
        </w:rPr>
      </w:pPr>
    </w:p>
    <w:p w:rsidR="00F47277" w:rsidRPr="00415FE6" w:rsidRDefault="00F47277" w:rsidP="00F47277">
      <w:pPr>
        <w:tabs>
          <w:tab w:val="left" w:pos="851"/>
        </w:tabs>
        <w:ind w:firstLine="851"/>
        <w:jc w:val="both"/>
        <w:rPr>
          <w:szCs w:val="28"/>
        </w:rPr>
      </w:pPr>
      <w:r w:rsidRPr="00393344">
        <w:rPr>
          <w:szCs w:val="28"/>
        </w:rPr>
        <w:t xml:space="preserve">Собственные доходы </w:t>
      </w:r>
      <w:r w:rsidR="002A1E09">
        <w:rPr>
          <w:szCs w:val="28"/>
        </w:rPr>
        <w:t xml:space="preserve">местного </w:t>
      </w:r>
      <w:r w:rsidRPr="00393344">
        <w:rPr>
          <w:szCs w:val="28"/>
        </w:rPr>
        <w:t>бюджета в 201</w:t>
      </w:r>
      <w:r>
        <w:rPr>
          <w:szCs w:val="28"/>
        </w:rPr>
        <w:t>7</w:t>
      </w:r>
      <w:r w:rsidRPr="00393344">
        <w:rPr>
          <w:szCs w:val="28"/>
        </w:rPr>
        <w:t xml:space="preserve"> году</w:t>
      </w:r>
      <w:r>
        <w:rPr>
          <w:szCs w:val="28"/>
        </w:rPr>
        <w:t xml:space="preserve"> и плановом периоде 2018 и 2019 годов</w:t>
      </w:r>
      <w:r w:rsidRPr="00393344">
        <w:rPr>
          <w:szCs w:val="28"/>
        </w:rPr>
        <w:t xml:space="preserve"> прогнозируются в объем</w:t>
      </w:r>
      <w:r>
        <w:rPr>
          <w:szCs w:val="28"/>
        </w:rPr>
        <w:t>ах</w:t>
      </w:r>
      <w:r w:rsidRPr="00393344">
        <w:rPr>
          <w:szCs w:val="28"/>
        </w:rPr>
        <w:t xml:space="preserve"> </w:t>
      </w:r>
      <w:r w:rsidR="002A1E09">
        <w:rPr>
          <w:szCs w:val="28"/>
        </w:rPr>
        <w:t>21</w:t>
      </w:r>
      <w:r w:rsidR="00122350">
        <w:rPr>
          <w:szCs w:val="28"/>
        </w:rPr>
        <w:t>17</w:t>
      </w:r>
      <w:r w:rsidR="002A1E09">
        <w:rPr>
          <w:szCs w:val="28"/>
        </w:rPr>
        <w:t>,7 тыс</w:t>
      </w:r>
      <w:r w:rsidRPr="00393344">
        <w:rPr>
          <w:szCs w:val="28"/>
        </w:rPr>
        <w:t>. рублей</w:t>
      </w:r>
      <w:r>
        <w:rPr>
          <w:szCs w:val="28"/>
        </w:rPr>
        <w:t xml:space="preserve">, </w:t>
      </w:r>
      <w:r w:rsidR="002A1E09">
        <w:rPr>
          <w:szCs w:val="28"/>
        </w:rPr>
        <w:t>21</w:t>
      </w:r>
      <w:r w:rsidR="00122350">
        <w:rPr>
          <w:szCs w:val="28"/>
        </w:rPr>
        <w:t>53,2</w:t>
      </w:r>
      <w:r w:rsidR="002A1E09">
        <w:rPr>
          <w:szCs w:val="28"/>
        </w:rPr>
        <w:t xml:space="preserve"> тыс</w:t>
      </w:r>
      <w:r>
        <w:rPr>
          <w:szCs w:val="28"/>
        </w:rPr>
        <w:t xml:space="preserve">. рублей и </w:t>
      </w:r>
      <w:r w:rsidR="002A1E09">
        <w:rPr>
          <w:szCs w:val="28"/>
        </w:rPr>
        <w:t>21</w:t>
      </w:r>
      <w:r w:rsidR="00122350">
        <w:rPr>
          <w:szCs w:val="28"/>
        </w:rPr>
        <w:t>64,0</w:t>
      </w:r>
      <w:r w:rsidR="002A1E09">
        <w:rPr>
          <w:szCs w:val="28"/>
        </w:rPr>
        <w:t xml:space="preserve"> тыс</w:t>
      </w:r>
      <w:r>
        <w:rPr>
          <w:szCs w:val="28"/>
        </w:rPr>
        <w:t xml:space="preserve">. рублей соответственно. </w:t>
      </w:r>
    </w:p>
    <w:p w:rsidR="00F47277" w:rsidRDefault="00F47277" w:rsidP="00F47277">
      <w:pPr>
        <w:tabs>
          <w:tab w:val="left" w:pos="851"/>
        </w:tabs>
        <w:jc w:val="both"/>
        <w:rPr>
          <w:szCs w:val="28"/>
        </w:rPr>
      </w:pPr>
      <w:r w:rsidRPr="00415FE6">
        <w:rPr>
          <w:szCs w:val="28"/>
        </w:rPr>
        <w:tab/>
      </w:r>
      <w:r w:rsidRPr="00E06574">
        <w:rPr>
          <w:szCs w:val="28"/>
        </w:rPr>
        <w:t xml:space="preserve">Структура доходов </w:t>
      </w:r>
      <w:r w:rsidR="002A1E09">
        <w:rPr>
          <w:szCs w:val="28"/>
        </w:rPr>
        <w:t>местного</w:t>
      </w:r>
      <w:r>
        <w:rPr>
          <w:szCs w:val="28"/>
        </w:rPr>
        <w:t xml:space="preserve"> бюджета в 2017-2019 годах </w:t>
      </w:r>
      <w:r w:rsidRPr="00E06574">
        <w:rPr>
          <w:szCs w:val="28"/>
        </w:rPr>
        <w:t>останется прежней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З</w:t>
      </w:r>
      <w:r w:rsidRPr="00E06574">
        <w:rPr>
          <w:szCs w:val="28"/>
        </w:rPr>
        <w:t>начительную</w:t>
      </w:r>
      <w:r>
        <w:rPr>
          <w:szCs w:val="28"/>
        </w:rPr>
        <w:t xml:space="preserve"> </w:t>
      </w:r>
      <w:r w:rsidRPr="00E06574">
        <w:rPr>
          <w:szCs w:val="28"/>
        </w:rPr>
        <w:t xml:space="preserve">часть составят </w:t>
      </w:r>
      <w:r w:rsidR="002A1E09">
        <w:rPr>
          <w:szCs w:val="28"/>
        </w:rPr>
        <w:t>безвозмездные поступления</w:t>
      </w:r>
      <w:r>
        <w:rPr>
          <w:szCs w:val="28"/>
        </w:rPr>
        <w:t>:</w:t>
      </w:r>
      <w:r w:rsidRPr="00E06574">
        <w:rPr>
          <w:szCs w:val="28"/>
        </w:rPr>
        <w:t xml:space="preserve"> </w:t>
      </w:r>
      <w:r>
        <w:rPr>
          <w:szCs w:val="28"/>
        </w:rPr>
        <w:t xml:space="preserve">в 2017 году – </w:t>
      </w:r>
      <w:r w:rsidR="00122350">
        <w:rPr>
          <w:szCs w:val="28"/>
        </w:rPr>
        <w:t>18464,5</w:t>
      </w:r>
      <w:r w:rsidR="002A1E09">
        <w:rPr>
          <w:szCs w:val="28"/>
        </w:rPr>
        <w:t xml:space="preserve"> тыс</w:t>
      </w:r>
      <w:r w:rsidRPr="00E06574">
        <w:rPr>
          <w:szCs w:val="28"/>
        </w:rPr>
        <w:t xml:space="preserve">. рублей </w:t>
      </w:r>
      <w:r w:rsidRPr="008D539B">
        <w:rPr>
          <w:szCs w:val="28"/>
        </w:rPr>
        <w:t>(</w:t>
      </w:r>
      <w:r w:rsidR="00122350">
        <w:rPr>
          <w:szCs w:val="28"/>
        </w:rPr>
        <w:t>89,7</w:t>
      </w:r>
      <w:r>
        <w:rPr>
          <w:szCs w:val="28"/>
        </w:rPr>
        <w:t xml:space="preserve"> процента), 2018 году – </w:t>
      </w:r>
      <w:r w:rsidR="002A1E09">
        <w:rPr>
          <w:szCs w:val="28"/>
        </w:rPr>
        <w:t>3733,3 тыс</w:t>
      </w:r>
      <w:r>
        <w:rPr>
          <w:szCs w:val="28"/>
        </w:rPr>
        <w:t>. рублей (</w:t>
      </w:r>
      <w:r w:rsidR="002A1E09">
        <w:rPr>
          <w:szCs w:val="28"/>
        </w:rPr>
        <w:t>63,</w:t>
      </w:r>
      <w:r w:rsidR="00122350">
        <w:rPr>
          <w:szCs w:val="28"/>
        </w:rPr>
        <w:t>4</w:t>
      </w:r>
      <w:r>
        <w:rPr>
          <w:szCs w:val="28"/>
        </w:rPr>
        <w:t xml:space="preserve"> процента) и </w:t>
      </w:r>
      <w:r w:rsidR="002A1E09">
        <w:rPr>
          <w:szCs w:val="28"/>
        </w:rPr>
        <w:t>в 2019 году 3711,9 тыс</w:t>
      </w:r>
      <w:r>
        <w:rPr>
          <w:szCs w:val="28"/>
        </w:rPr>
        <w:t>. рублей (</w:t>
      </w:r>
      <w:r w:rsidR="002A1E09">
        <w:rPr>
          <w:szCs w:val="28"/>
        </w:rPr>
        <w:t>63,</w:t>
      </w:r>
      <w:r w:rsidR="00122350">
        <w:rPr>
          <w:szCs w:val="28"/>
        </w:rPr>
        <w:t>2</w:t>
      </w:r>
      <w:r>
        <w:rPr>
          <w:szCs w:val="28"/>
        </w:rPr>
        <w:t xml:space="preserve"> процента)</w:t>
      </w:r>
      <w:r w:rsidRPr="00E06574">
        <w:rPr>
          <w:szCs w:val="28"/>
        </w:rPr>
        <w:t>.</w:t>
      </w:r>
      <w:r w:rsidRPr="00E113A3">
        <w:rPr>
          <w:szCs w:val="28"/>
        </w:rPr>
        <w:t xml:space="preserve"> </w:t>
      </w:r>
      <w:proofErr w:type="gramEnd"/>
    </w:p>
    <w:p w:rsidR="00CA2B86" w:rsidRDefault="00F47277" w:rsidP="00F47277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1918A7">
        <w:rPr>
          <w:szCs w:val="28"/>
        </w:rPr>
        <w:t xml:space="preserve">Основной объем налоговых доходов прогнозируется за счет </w:t>
      </w:r>
      <w:r w:rsidR="002A1E09">
        <w:rPr>
          <w:szCs w:val="28"/>
        </w:rPr>
        <w:t xml:space="preserve">земельного налога </w:t>
      </w:r>
      <w:r w:rsidR="00CA2B86">
        <w:rPr>
          <w:szCs w:val="28"/>
        </w:rPr>
        <w:t>–</w:t>
      </w:r>
      <w:r w:rsidR="002A1E09">
        <w:rPr>
          <w:szCs w:val="28"/>
        </w:rPr>
        <w:t xml:space="preserve"> </w:t>
      </w:r>
      <w:r w:rsidR="00CA2B86">
        <w:rPr>
          <w:szCs w:val="28"/>
        </w:rPr>
        <w:t xml:space="preserve">более  70 процентов; </w:t>
      </w:r>
      <w:r w:rsidRPr="001918A7">
        <w:rPr>
          <w:szCs w:val="28"/>
        </w:rPr>
        <w:t xml:space="preserve">налога на доходы физических лиц – </w:t>
      </w:r>
      <w:r>
        <w:rPr>
          <w:szCs w:val="28"/>
        </w:rPr>
        <w:t xml:space="preserve">более </w:t>
      </w:r>
      <w:r w:rsidR="00CA2B86">
        <w:rPr>
          <w:szCs w:val="28"/>
        </w:rPr>
        <w:t>18</w:t>
      </w:r>
      <w:r w:rsidRPr="001918A7">
        <w:rPr>
          <w:szCs w:val="28"/>
        </w:rPr>
        <w:t xml:space="preserve"> процент</w:t>
      </w:r>
      <w:r>
        <w:rPr>
          <w:szCs w:val="28"/>
        </w:rPr>
        <w:t>ов</w:t>
      </w:r>
      <w:r w:rsidRPr="001918A7">
        <w:rPr>
          <w:szCs w:val="28"/>
        </w:rPr>
        <w:t>;</w:t>
      </w:r>
    </w:p>
    <w:p w:rsidR="00F47277" w:rsidRPr="001918A7" w:rsidRDefault="00F47277" w:rsidP="00F47277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1918A7">
        <w:rPr>
          <w:szCs w:val="28"/>
        </w:rPr>
        <w:t>В неналоговых д</w:t>
      </w:r>
      <w:r>
        <w:rPr>
          <w:szCs w:val="28"/>
        </w:rPr>
        <w:t xml:space="preserve">оходах наибольший удельный вес </w:t>
      </w:r>
      <w:r w:rsidRPr="001918A7">
        <w:rPr>
          <w:szCs w:val="28"/>
        </w:rPr>
        <w:t>занима</w:t>
      </w:r>
      <w:r>
        <w:rPr>
          <w:szCs w:val="28"/>
        </w:rPr>
        <w:t>ю</w:t>
      </w:r>
      <w:r w:rsidRPr="001918A7">
        <w:rPr>
          <w:szCs w:val="28"/>
        </w:rPr>
        <w:t xml:space="preserve">т доходы от использования имущества, находящегося в государственной и муниципальной собственности, – </w:t>
      </w:r>
      <w:r>
        <w:rPr>
          <w:szCs w:val="28"/>
        </w:rPr>
        <w:t xml:space="preserve">более </w:t>
      </w:r>
      <w:r w:rsidR="00CA2B86">
        <w:rPr>
          <w:szCs w:val="28"/>
        </w:rPr>
        <w:t>99</w:t>
      </w:r>
      <w:r w:rsidRPr="001918A7">
        <w:rPr>
          <w:szCs w:val="28"/>
        </w:rPr>
        <w:t xml:space="preserve"> процент</w:t>
      </w:r>
      <w:r>
        <w:rPr>
          <w:szCs w:val="28"/>
        </w:rPr>
        <w:t>ов</w:t>
      </w:r>
      <w:r w:rsidRPr="001918A7">
        <w:rPr>
          <w:szCs w:val="28"/>
        </w:rPr>
        <w:t>.</w:t>
      </w:r>
    </w:p>
    <w:p w:rsidR="00F47277" w:rsidRDefault="00F47277" w:rsidP="00F47277">
      <w:pPr>
        <w:jc w:val="center"/>
        <w:rPr>
          <w:b/>
          <w:szCs w:val="28"/>
        </w:rPr>
      </w:pPr>
    </w:p>
    <w:p w:rsidR="00374846" w:rsidRDefault="00F47277" w:rsidP="00F47277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 </w:t>
      </w:r>
    </w:p>
    <w:p w:rsidR="00F47277" w:rsidRDefault="00F47277" w:rsidP="00F47277">
      <w:pPr>
        <w:jc w:val="center"/>
        <w:rPr>
          <w:b/>
          <w:szCs w:val="28"/>
        </w:rPr>
      </w:pPr>
      <w:r w:rsidRPr="00A6429A">
        <w:rPr>
          <w:b/>
          <w:szCs w:val="28"/>
        </w:rPr>
        <w:lastRenderedPageBreak/>
        <w:t>Расчет поступлений платежей налоговых и неналоговых доходов</w:t>
      </w:r>
    </w:p>
    <w:p w:rsidR="00F47277" w:rsidRPr="00A6429A" w:rsidRDefault="00F47277" w:rsidP="00F47277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в </w:t>
      </w:r>
      <w:r w:rsidR="00CA2B86">
        <w:rPr>
          <w:b/>
          <w:szCs w:val="28"/>
        </w:rPr>
        <w:t xml:space="preserve">местный </w:t>
      </w:r>
      <w:r w:rsidRPr="00A6429A">
        <w:rPr>
          <w:b/>
          <w:szCs w:val="28"/>
        </w:rPr>
        <w:t xml:space="preserve">бюджет по основным доходным источникам </w:t>
      </w:r>
    </w:p>
    <w:p w:rsidR="00F47277" w:rsidRPr="00A6429A" w:rsidRDefault="00F47277" w:rsidP="00F47277">
      <w:pPr>
        <w:jc w:val="center"/>
        <w:rPr>
          <w:b/>
          <w:i/>
          <w:szCs w:val="28"/>
        </w:rPr>
      </w:pPr>
      <w:r w:rsidRPr="00A6429A">
        <w:rPr>
          <w:b/>
          <w:szCs w:val="28"/>
        </w:rPr>
        <w:t>на 201</w:t>
      </w:r>
      <w:r>
        <w:rPr>
          <w:b/>
          <w:szCs w:val="28"/>
        </w:rPr>
        <w:t>7-2019</w:t>
      </w:r>
      <w:r w:rsidRPr="00A6429A">
        <w:rPr>
          <w:b/>
          <w:szCs w:val="28"/>
        </w:rPr>
        <w:t xml:space="preserve"> </w:t>
      </w:r>
      <w:r>
        <w:rPr>
          <w:b/>
          <w:szCs w:val="28"/>
        </w:rPr>
        <w:t>годы</w:t>
      </w:r>
    </w:p>
    <w:p w:rsidR="00F47277" w:rsidRDefault="00F47277" w:rsidP="00F47277">
      <w:pPr>
        <w:tabs>
          <w:tab w:val="left" w:pos="851"/>
        </w:tabs>
        <w:ind w:firstLine="709"/>
        <w:jc w:val="both"/>
        <w:rPr>
          <w:szCs w:val="28"/>
        </w:rPr>
      </w:pPr>
    </w:p>
    <w:p w:rsidR="00F47277" w:rsidRDefault="00F47277" w:rsidP="00F47277">
      <w:pPr>
        <w:tabs>
          <w:tab w:val="left" w:pos="851"/>
        </w:tabs>
        <w:ind w:firstLine="709"/>
        <w:jc w:val="both"/>
        <w:rPr>
          <w:szCs w:val="28"/>
        </w:rPr>
      </w:pPr>
      <w:r w:rsidRPr="00415FE6">
        <w:rPr>
          <w:szCs w:val="28"/>
        </w:rPr>
        <w:t>При формировании бюджета учтены прогнозные значения</w:t>
      </w:r>
      <w:r>
        <w:rPr>
          <w:szCs w:val="28"/>
        </w:rPr>
        <w:t xml:space="preserve">, представленные главными администраторами доходов – органами государственной власти Российской Федерации, основным из которых является  </w:t>
      </w:r>
      <w:r w:rsidRPr="00415FE6">
        <w:rPr>
          <w:szCs w:val="28"/>
        </w:rPr>
        <w:t xml:space="preserve">Управление Федеральной </w:t>
      </w:r>
      <w:r>
        <w:rPr>
          <w:szCs w:val="28"/>
        </w:rPr>
        <w:t xml:space="preserve">налоговой </w:t>
      </w:r>
      <w:r>
        <w:t>службы по Ростовской области</w:t>
      </w:r>
      <w:r>
        <w:rPr>
          <w:szCs w:val="28"/>
        </w:rPr>
        <w:t>.</w:t>
      </w:r>
    </w:p>
    <w:p w:rsidR="00F47277" w:rsidRDefault="00F47277" w:rsidP="00F47277">
      <w:pPr>
        <w:jc w:val="center"/>
        <w:rPr>
          <w:b/>
          <w:i/>
          <w:szCs w:val="28"/>
        </w:rPr>
      </w:pPr>
    </w:p>
    <w:p w:rsidR="00F47277" w:rsidRDefault="00F47277" w:rsidP="00F47277">
      <w:pPr>
        <w:jc w:val="center"/>
        <w:rPr>
          <w:b/>
          <w:i/>
          <w:szCs w:val="28"/>
        </w:rPr>
      </w:pPr>
      <w:r w:rsidRPr="00E11AD1">
        <w:rPr>
          <w:b/>
          <w:i/>
          <w:szCs w:val="28"/>
        </w:rPr>
        <w:t>Налог на доходы физических лиц</w:t>
      </w:r>
    </w:p>
    <w:p w:rsidR="00F47277" w:rsidRPr="00E11AD1" w:rsidRDefault="00F47277" w:rsidP="00F47277">
      <w:pPr>
        <w:ind w:firstLine="708"/>
        <w:jc w:val="center"/>
        <w:rPr>
          <w:b/>
          <w:i/>
          <w:szCs w:val="28"/>
        </w:rPr>
      </w:pPr>
    </w:p>
    <w:p w:rsidR="00F47277" w:rsidRDefault="00F47277" w:rsidP="00F47277">
      <w:pPr>
        <w:ind w:firstLine="708"/>
        <w:jc w:val="both"/>
      </w:pPr>
      <w:r>
        <w:t xml:space="preserve">Объем поступлений по налогу на доходы физических лиц </w:t>
      </w:r>
      <w:r>
        <w:rPr>
          <w:szCs w:val="28"/>
        </w:rPr>
        <w:t>на 2017 год прогнозируется в сумме</w:t>
      </w:r>
      <w:r w:rsidR="00CA2B86">
        <w:rPr>
          <w:szCs w:val="28"/>
        </w:rPr>
        <w:t xml:space="preserve"> 3</w:t>
      </w:r>
      <w:r w:rsidR="00122350">
        <w:rPr>
          <w:szCs w:val="28"/>
        </w:rPr>
        <w:t>59,7</w:t>
      </w:r>
      <w:r>
        <w:rPr>
          <w:szCs w:val="28"/>
        </w:rPr>
        <w:t xml:space="preserve"> </w:t>
      </w:r>
      <w:r w:rsidR="00CA2B86">
        <w:rPr>
          <w:szCs w:val="28"/>
        </w:rPr>
        <w:t>тыс</w:t>
      </w:r>
      <w:r>
        <w:rPr>
          <w:szCs w:val="28"/>
        </w:rPr>
        <w:t xml:space="preserve">. рублей и на плановый период 2018 и 2019 годов в сумме </w:t>
      </w:r>
      <w:r w:rsidR="00CA2B86">
        <w:rPr>
          <w:szCs w:val="28"/>
        </w:rPr>
        <w:t>3</w:t>
      </w:r>
      <w:r w:rsidR="00122350">
        <w:rPr>
          <w:szCs w:val="28"/>
        </w:rPr>
        <w:t>83,5</w:t>
      </w:r>
      <w:r w:rsidR="00CA2B86">
        <w:rPr>
          <w:szCs w:val="28"/>
        </w:rPr>
        <w:t>тыс</w:t>
      </w:r>
      <w:r>
        <w:rPr>
          <w:szCs w:val="28"/>
        </w:rPr>
        <w:t xml:space="preserve">. рублей и </w:t>
      </w:r>
      <w:r w:rsidR="00CA2B86">
        <w:rPr>
          <w:szCs w:val="28"/>
        </w:rPr>
        <w:t>3</w:t>
      </w:r>
      <w:r w:rsidR="00122350">
        <w:rPr>
          <w:szCs w:val="28"/>
        </w:rPr>
        <w:t>85,3</w:t>
      </w:r>
      <w:r w:rsidR="00CA2B86">
        <w:rPr>
          <w:szCs w:val="28"/>
        </w:rPr>
        <w:t>тыс</w:t>
      </w:r>
      <w:r>
        <w:rPr>
          <w:szCs w:val="28"/>
        </w:rPr>
        <w:t>. рублей соответственно</w:t>
      </w:r>
      <w:r>
        <w:t>.</w:t>
      </w:r>
    </w:p>
    <w:p w:rsidR="0048602A" w:rsidRDefault="00F47277" w:rsidP="0048602A">
      <w:pPr>
        <w:ind w:firstLine="708"/>
        <w:jc w:val="both"/>
      </w:pPr>
      <w:r>
        <w:t xml:space="preserve">В </w:t>
      </w:r>
      <w:r w:rsidRPr="00A21103">
        <w:t>основу расчета поступления налога на доходы физических лиц принят</w:t>
      </w:r>
      <w:r w:rsidR="00900C51">
        <w:t>а</w:t>
      </w:r>
      <w:r w:rsidRPr="00A21103">
        <w:t xml:space="preserve"> </w:t>
      </w:r>
      <w:r w:rsidR="00900C51">
        <w:t>о</w:t>
      </w:r>
      <w:r w:rsidR="00900C51" w:rsidRPr="00900C51">
        <w:t>ценка прогнозируемой суммы доходов, подлежащих налогообложению, по данным отдела социально-экономического прогнозирования, торговли, малого предпринимательства Администрации Дубовского района</w:t>
      </w:r>
      <w:r w:rsidR="00900C51">
        <w:t>, средняя репрезентативная налоговая ставка, к</w:t>
      </w:r>
      <w:r w:rsidR="00900C51" w:rsidRPr="00900C51">
        <w:t>оэффициент, учитывающий изменения  законодательства Росси</w:t>
      </w:r>
      <w:r w:rsidR="00374846">
        <w:t>й</w:t>
      </w:r>
      <w:r w:rsidR="00900C51" w:rsidRPr="00900C51">
        <w:t>ской Федерации о налогах и сборах</w:t>
      </w:r>
      <w:r w:rsidR="0048602A">
        <w:t>.</w:t>
      </w:r>
    </w:p>
    <w:p w:rsidR="00F47277" w:rsidRDefault="00F47277" w:rsidP="0048602A">
      <w:pPr>
        <w:ind w:firstLine="708"/>
        <w:jc w:val="both"/>
      </w:pPr>
      <w:r>
        <w:t>В 2016 году прогнозируется рост номинальной среднемесячной заработной платы на 6,0 процентов. Этому будут способствовать увеличение минимального размера</w:t>
      </w:r>
      <w:r w:rsidR="00A3216E">
        <w:t xml:space="preserve"> </w:t>
      </w:r>
      <w:r>
        <w:t xml:space="preserve"> оплаты труда, а также меры по повышению заработной платы отдельным категориям работников бюджетной сферы.</w:t>
      </w:r>
    </w:p>
    <w:p w:rsidR="00F47277" w:rsidRDefault="00F47277" w:rsidP="00F47277">
      <w:pPr>
        <w:ind w:firstLine="708"/>
        <w:jc w:val="center"/>
        <w:rPr>
          <w:b/>
          <w:i/>
          <w:szCs w:val="28"/>
        </w:rPr>
      </w:pPr>
    </w:p>
    <w:p w:rsidR="00A3216E" w:rsidRDefault="00A3216E" w:rsidP="00A3216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Земельный налог</w:t>
      </w:r>
    </w:p>
    <w:p w:rsidR="00A3216E" w:rsidRPr="00884E17" w:rsidRDefault="00A3216E" w:rsidP="00A3216E">
      <w:pPr>
        <w:jc w:val="center"/>
        <w:rPr>
          <w:b/>
          <w:i/>
          <w:szCs w:val="28"/>
        </w:rPr>
      </w:pPr>
    </w:p>
    <w:p w:rsidR="00A3216E" w:rsidRPr="007C35D4" w:rsidRDefault="00A3216E" w:rsidP="00A3216E">
      <w:pPr>
        <w:ind w:firstLine="720"/>
        <w:jc w:val="both"/>
        <w:rPr>
          <w:szCs w:val="28"/>
        </w:rPr>
      </w:pPr>
      <w:r w:rsidRPr="007C35D4">
        <w:rPr>
          <w:szCs w:val="28"/>
        </w:rPr>
        <w:t>Оценка налогового потенциала по земельному налогу на 201</w:t>
      </w:r>
      <w:r>
        <w:rPr>
          <w:szCs w:val="28"/>
        </w:rPr>
        <w:t>7</w:t>
      </w:r>
      <w:r w:rsidRPr="007C35D4">
        <w:rPr>
          <w:szCs w:val="28"/>
        </w:rPr>
        <w:t xml:space="preserve"> год произведена исходя из кадастровой стоимости земельных участков, принадлежащих на праве собственности юридическим и физическим лицам, методом прямого счета,</w:t>
      </w:r>
      <w:r>
        <w:rPr>
          <w:szCs w:val="28"/>
        </w:rPr>
        <w:t xml:space="preserve"> с учетом </w:t>
      </w:r>
      <w:r w:rsidRPr="007C35D4">
        <w:rPr>
          <w:szCs w:val="28"/>
        </w:rPr>
        <w:t xml:space="preserve"> поступления недоимки прошлых налоговых периодов.</w:t>
      </w:r>
    </w:p>
    <w:p w:rsidR="00A3216E" w:rsidRDefault="00A3216E" w:rsidP="00A3216E">
      <w:pPr>
        <w:ind w:firstLine="720"/>
        <w:jc w:val="both"/>
        <w:rPr>
          <w:szCs w:val="28"/>
        </w:rPr>
      </w:pPr>
      <w:r w:rsidRPr="007C35D4">
        <w:rPr>
          <w:szCs w:val="28"/>
        </w:rPr>
        <w:t>Оценка налогового потенциала по земельному налогу на 201</w:t>
      </w:r>
      <w:r>
        <w:rPr>
          <w:szCs w:val="28"/>
        </w:rPr>
        <w:t>7</w:t>
      </w:r>
      <w:r w:rsidRPr="007C35D4">
        <w:rPr>
          <w:szCs w:val="28"/>
        </w:rPr>
        <w:t xml:space="preserve"> год в бюджет </w:t>
      </w:r>
      <w:r>
        <w:rPr>
          <w:szCs w:val="28"/>
        </w:rPr>
        <w:t xml:space="preserve">сельского </w:t>
      </w:r>
      <w:r w:rsidRPr="007C35D4">
        <w:rPr>
          <w:szCs w:val="28"/>
        </w:rPr>
        <w:t xml:space="preserve">поселения рассчитана в сумме  </w:t>
      </w:r>
      <w:r>
        <w:rPr>
          <w:szCs w:val="28"/>
        </w:rPr>
        <w:t xml:space="preserve">1483,7 тыс. рублей, на плановый </w:t>
      </w:r>
      <w:r w:rsidR="00900C51">
        <w:rPr>
          <w:szCs w:val="28"/>
        </w:rPr>
        <w:t>период 2018 и 2019 годов – 1483,7 тыс. рублей и 1483,7 тыс. рублей соответственно.</w:t>
      </w:r>
    </w:p>
    <w:p w:rsidR="00A3216E" w:rsidRDefault="00A3216E" w:rsidP="00A3216E">
      <w:pPr>
        <w:ind w:firstLine="720"/>
        <w:jc w:val="both"/>
        <w:rPr>
          <w:szCs w:val="28"/>
        </w:rPr>
      </w:pPr>
    </w:p>
    <w:p w:rsidR="00A3216E" w:rsidRDefault="00A3216E" w:rsidP="00A3216E">
      <w:pPr>
        <w:ind w:firstLine="720"/>
        <w:jc w:val="center"/>
        <w:rPr>
          <w:b/>
          <w:i/>
          <w:szCs w:val="28"/>
        </w:rPr>
      </w:pPr>
      <w:r>
        <w:rPr>
          <w:b/>
          <w:i/>
          <w:szCs w:val="28"/>
        </w:rPr>
        <w:t>Налог на имущество физических лиц.</w:t>
      </w:r>
    </w:p>
    <w:p w:rsidR="00A3216E" w:rsidRPr="00747231" w:rsidRDefault="00A3216E" w:rsidP="00A3216E">
      <w:pPr>
        <w:ind w:firstLine="720"/>
        <w:jc w:val="center"/>
      </w:pPr>
    </w:p>
    <w:p w:rsidR="00A3216E" w:rsidRDefault="00A3216E" w:rsidP="00A3216E">
      <w:pPr>
        <w:ind w:firstLine="720"/>
        <w:jc w:val="both"/>
        <w:rPr>
          <w:szCs w:val="28"/>
        </w:rPr>
      </w:pPr>
      <w:r>
        <w:rPr>
          <w:szCs w:val="28"/>
        </w:rPr>
        <w:t>Оценка налогового потенциала по  налогу на имущество физических   лиц на 201</w:t>
      </w:r>
      <w:r w:rsidR="00900C51">
        <w:rPr>
          <w:szCs w:val="28"/>
        </w:rPr>
        <w:t>7</w:t>
      </w:r>
      <w:r>
        <w:rPr>
          <w:szCs w:val="28"/>
        </w:rPr>
        <w:t xml:space="preserve"> год производится методом прямого счета на основании инвентаризационной стоимости строений, сооружений и помещений, принадлежащих гражданам на праве собственности и ставк</w:t>
      </w:r>
      <w:r w:rsidR="0048602A">
        <w:rPr>
          <w:szCs w:val="28"/>
        </w:rPr>
        <w:t>ах</w:t>
      </w:r>
      <w:r>
        <w:rPr>
          <w:szCs w:val="28"/>
        </w:rPr>
        <w:t xml:space="preserve"> налога на имущество физических лиц в соответствии с решением Собрания депутатов Семичанского сельского поселения.</w:t>
      </w:r>
    </w:p>
    <w:p w:rsidR="00A3216E" w:rsidRDefault="00A3216E" w:rsidP="0048602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При расчете налогового потенциала по  налогу на имущество физических лиц  применял</w:t>
      </w:r>
      <w:r w:rsidR="0048602A">
        <w:rPr>
          <w:szCs w:val="28"/>
        </w:rPr>
        <w:t>ся</w:t>
      </w:r>
      <w:r>
        <w:rPr>
          <w:szCs w:val="28"/>
        </w:rPr>
        <w:t xml:space="preserve"> </w:t>
      </w:r>
      <w:r w:rsidR="0048602A">
        <w:rPr>
          <w:szCs w:val="28"/>
        </w:rPr>
        <w:t>у</w:t>
      </w:r>
      <w:r w:rsidR="0048602A" w:rsidRPr="0048602A">
        <w:rPr>
          <w:szCs w:val="28"/>
        </w:rPr>
        <w:t>дельный показатель налога, подлежащего уплате в бюджет, на основе отчета 5-МН Межрайонной инспекции ФНС России №9 по РО за 2015 год</w:t>
      </w:r>
      <w:r w:rsidR="0048602A">
        <w:rPr>
          <w:szCs w:val="28"/>
        </w:rPr>
        <w:t xml:space="preserve">, который </w:t>
      </w:r>
      <w:r w:rsidR="0048602A" w:rsidRPr="00374846">
        <w:rPr>
          <w:szCs w:val="28"/>
        </w:rPr>
        <w:t>составил 40,8 тыс. руб.</w:t>
      </w:r>
    </w:p>
    <w:p w:rsidR="00A3216E" w:rsidRDefault="00A3216E" w:rsidP="00A3216E">
      <w:pPr>
        <w:ind w:firstLine="709"/>
        <w:jc w:val="both"/>
        <w:rPr>
          <w:szCs w:val="28"/>
        </w:rPr>
      </w:pPr>
      <w:r>
        <w:rPr>
          <w:szCs w:val="28"/>
        </w:rPr>
        <w:t>Планируемый объем погашения недоимки прошлых лет учитывается в размере 100 процентов по  состоянию на 1 июня</w:t>
      </w:r>
      <w:r w:rsidR="00785663">
        <w:rPr>
          <w:szCs w:val="28"/>
        </w:rPr>
        <w:t>2016</w:t>
      </w:r>
      <w:r>
        <w:rPr>
          <w:szCs w:val="28"/>
        </w:rPr>
        <w:t xml:space="preserve"> года по данным Управления федеральной налоговой службы по Ростовской области и </w:t>
      </w:r>
      <w:r w:rsidRPr="00374846">
        <w:rPr>
          <w:szCs w:val="28"/>
        </w:rPr>
        <w:t xml:space="preserve">составляет </w:t>
      </w:r>
      <w:r w:rsidR="0048602A" w:rsidRPr="00374846">
        <w:rPr>
          <w:szCs w:val="28"/>
        </w:rPr>
        <w:t>4,3</w:t>
      </w:r>
      <w:r w:rsidRPr="00374846">
        <w:rPr>
          <w:szCs w:val="28"/>
        </w:rPr>
        <w:t xml:space="preserve"> тыс.</w:t>
      </w:r>
      <w:r w:rsidR="0048602A" w:rsidRPr="00374846">
        <w:rPr>
          <w:szCs w:val="28"/>
        </w:rPr>
        <w:t xml:space="preserve"> </w:t>
      </w:r>
      <w:r w:rsidRPr="00374846">
        <w:rPr>
          <w:szCs w:val="28"/>
        </w:rPr>
        <w:t>рублей.</w:t>
      </w:r>
    </w:p>
    <w:p w:rsidR="00A3216E" w:rsidRDefault="00A3216E" w:rsidP="00A3216E">
      <w:pPr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BE53F4">
        <w:rPr>
          <w:szCs w:val="28"/>
        </w:rPr>
        <w:t xml:space="preserve"> доход </w:t>
      </w:r>
      <w:r>
        <w:rPr>
          <w:szCs w:val="28"/>
        </w:rPr>
        <w:t>местного</w:t>
      </w:r>
      <w:r w:rsidRPr="00BE53F4">
        <w:rPr>
          <w:szCs w:val="28"/>
        </w:rPr>
        <w:t xml:space="preserve"> бюджета в 201</w:t>
      </w:r>
      <w:r w:rsidR="0048602A">
        <w:rPr>
          <w:szCs w:val="28"/>
        </w:rPr>
        <w:t>7</w:t>
      </w:r>
      <w:r w:rsidRPr="00BE53F4">
        <w:rPr>
          <w:szCs w:val="28"/>
        </w:rPr>
        <w:t xml:space="preserve"> году поступит  </w:t>
      </w:r>
      <w:r w:rsidR="0048602A">
        <w:rPr>
          <w:szCs w:val="28"/>
        </w:rPr>
        <w:t>4</w:t>
      </w:r>
      <w:r w:rsidR="00122350">
        <w:rPr>
          <w:szCs w:val="28"/>
        </w:rPr>
        <w:t>4,</w:t>
      </w:r>
      <w:r w:rsidR="0048602A">
        <w:rPr>
          <w:szCs w:val="28"/>
        </w:rPr>
        <w:t>3</w:t>
      </w:r>
      <w:r>
        <w:rPr>
          <w:szCs w:val="28"/>
        </w:rPr>
        <w:t xml:space="preserve"> тыс</w:t>
      </w:r>
      <w:r w:rsidRPr="00BE53F4">
        <w:rPr>
          <w:szCs w:val="28"/>
        </w:rPr>
        <w:t>. рублей</w:t>
      </w:r>
      <w:r>
        <w:rPr>
          <w:szCs w:val="28"/>
        </w:rPr>
        <w:t>, в  201</w:t>
      </w:r>
      <w:r w:rsidR="0048602A">
        <w:rPr>
          <w:szCs w:val="28"/>
        </w:rPr>
        <w:t>8</w:t>
      </w:r>
      <w:r>
        <w:rPr>
          <w:szCs w:val="28"/>
        </w:rPr>
        <w:t xml:space="preserve"> году – </w:t>
      </w:r>
      <w:r w:rsidR="0048602A">
        <w:rPr>
          <w:szCs w:val="28"/>
        </w:rPr>
        <w:t>4</w:t>
      </w:r>
      <w:r w:rsidR="00122350">
        <w:rPr>
          <w:szCs w:val="28"/>
        </w:rPr>
        <w:t>7</w:t>
      </w:r>
      <w:r w:rsidR="0048602A">
        <w:rPr>
          <w:szCs w:val="28"/>
        </w:rPr>
        <w:t>,3</w:t>
      </w:r>
      <w:r>
        <w:rPr>
          <w:szCs w:val="28"/>
        </w:rPr>
        <w:t xml:space="preserve"> тыс. рублей, в 201</w:t>
      </w:r>
      <w:r w:rsidR="0048602A">
        <w:rPr>
          <w:szCs w:val="28"/>
        </w:rPr>
        <w:t>9</w:t>
      </w:r>
      <w:r>
        <w:rPr>
          <w:szCs w:val="28"/>
        </w:rPr>
        <w:t xml:space="preserve"> году – </w:t>
      </w:r>
      <w:r w:rsidR="0048602A">
        <w:rPr>
          <w:szCs w:val="28"/>
        </w:rPr>
        <w:t>4</w:t>
      </w:r>
      <w:r w:rsidR="00122350">
        <w:rPr>
          <w:szCs w:val="28"/>
        </w:rPr>
        <w:t>7</w:t>
      </w:r>
      <w:r w:rsidR="0048602A">
        <w:rPr>
          <w:szCs w:val="28"/>
        </w:rPr>
        <w:t>,3</w:t>
      </w:r>
      <w:r>
        <w:rPr>
          <w:szCs w:val="28"/>
        </w:rPr>
        <w:t>тыс. рублей</w:t>
      </w:r>
      <w:r w:rsidRPr="00BE53F4">
        <w:rPr>
          <w:szCs w:val="28"/>
        </w:rPr>
        <w:t>.</w:t>
      </w:r>
    </w:p>
    <w:p w:rsidR="00A3216E" w:rsidRPr="00884E17" w:rsidRDefault="00A3216E" w:rsidP="00A3216E">
      <w:pPr>
        <w:jc w:val="center"/>
        <w:rPr>
          <w:b/>
          <w:i/>
          <w:szCs w:val="28"/>
        </w:rPr>
      </w:pPr>
    </w:p>
    <w:p w:rsidR="00F47277" w:rsidRDefault="00F47277" w:rsidP="00F47277">
      <w:pPr>
        <w:jc w:val="center"/>
        <w:rPr>
          <w:b/>
          <w:i/>
          <w:szCs w:val="28"/>
        </w:rPr>
      </w:pPr>
      <w:r w:rsidRPr="008D539B">
        <w:rPr>
          <w:b/>
          <w:i/>
          <w:szCs w:val="28"/>
        </w:rPr>
        <w:t>Государственная пошлина</w:t>
      </w:r>
    </w:p>
    <w:p w:rsidR="00374846" w:rsidRDefault="00374846" w:rsidP="00F47277">
      <w:pPr>
        <w:jc w:val="center"/>
        <w:rPr>
          <w:b/>
          <w:i/>
          <w:szCs w:val="28"/>
        </w:rPr>
      </w:pPr>
    </w:p>
    <w:p w:rsidR="00C24C21" w:rsidRDefault="00C24C21" w:rsidP="00C24C2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</w:t>
      </w:r>
      <w:r w:rsidRPr="00A42A96">
        <w:rPr>
          <w:rFonts w:ascii="Times New Roman" w:hAnsi="Times New Roman"/>
          <w:sz w:val="28"/>
        </w:rPr>
        <w:t xml:space="preserve"> поступлений в </w:t>
      </w:r>
      <w:r>
        <w:rPr>
          <w:rFonts w:ascii="Times New Roman" w:hAnsi="Times New Roman"/>
          <w:sz w:val="28"/>
        </w:rPr>
        <w:t>местный</w:t>
      </w:r>
      <w:r w:rsidRPr="00A42A96">
        <w:rPr>
          <w:rFonts w:ascii="Times New Roman" w:hAnsi="Times New Roman"/>
          <w:sz w:val="28"/>
        </w:rPr>
        <w:t xml:space="preserve"> бюджет государственной пошлины </w:t>
      </w:r>
      <w:r>
        <w:rPr>
          <w:rFonts w:ascii="Times New Roman" w:hAnsi="Times New Roman"/>
          <w:sz w:val="28"/>
        </w:rPr>
        <w:t>в</w:t>
      </w:r>
      <w:r w:rsidRPr="00A42A96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7</w:t>
      </w:r>
      <w:r w:rsidRPr="00A42A96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  <w:r w:rsidRPr="00A42A96">
        <w:rPr>
          <w:rFonts w:ascii="Times New Roman" w:hAnsi="Times New Roman"/>
          <w:sz w:val="28"/>
        </w:rPr>
        <w:t xml:space="preserve"> прогнозируется в </w:t>
      </w:r>
      <w:r>
        <w:rPr>
          <w:rFonts w:ascii="Times New Roman" w:hAnsi="Times New Roman"/>
          <w:sz w:val="28"/>
        </w:rPr>
        <w:t>сумме</w:t>
      </w:r>
      <w:r w:rsidRPr="00A42A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4,2 тыс. рублей, в 2018 году – 4,42 тыс. рублей, в 2019 году – 4,6 тыс.рублей. </w:t>
      </w:r>
      <w:r w:rsidRPr="00A42A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A42A96">
        <w:rPr>
          <w:rFonts w:ascii="Times New Roman" w:hAnsi="Times New Roman"/>
          <w:sz w:val="28"/>
        </w:rPr>
        <w:t xml:space="preserve"> </w:t>
      </w:r>
    </w:p>
    <w:p w:rsidR="00C24C21" w:rsidRPr="00061BB9" w:rsidRDefault="00C24C21" w:rsidP="00C24C21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061BB9">
        <w:rPr>
          <w:rFonts w:cs="Arial"/>
        </w:rPr>
        <w:t xml:space="preserve">Расчет </w:t>
      </w:r>
      <w:r>
        <w:rPr>
          <w:rFonts w:cs="Arial"/>
        </w:rPr>
        <w:t xml:space="preserve">доходов в виде </w:t>
      </w:r>
      <w:r w:rsidRPr="00061BB9">
        <w:rPr>
          <w:rFonts w:cs="Arial"/>
        </w:rPr>
        <w:t>государственной пошлины осуществлен по кодам видов доходов бюджетной классификации Российской Федерации на основе ожидаемого исполнения в 201</w:t>
      </w:r>
      <w:r>
        <w:rPr>
          <w:rFonts w:cs="Arial"/>
        </w:rPr>
        <w:t>6</w:t>
      </w:r>
      <w:r w:rsidRPr="00061BB9">
        <w:rPr>
          <w:rFonts w:cs="Arial"/>
        </w:rPr>
        <w:t xml:space="preserve"> году и оценки поступлений в 201</w:t>
      </w:r>
      <w:r>
        <w:rPr>
          <w:rFonts w:cs="Arial"/>
        </w:rPr>
        <w:t xml:space="preserve">7 </w:t>
      </w:r>
      <w:r w:rsidRPr="00061BB9">
        <w:rPr>
          <w:rFonts w:cs="Arial"/>
        </w:rPr>
        <w:t>год</w:t>
      </w:r>
      <w:r>
        <w:rPr>
          <w:rFonts w:cs="Arial"/>
        </w:rPr>
        <w:t>у.</w:t>
      </w:r>
      <w:r w:rsidRPr="00061BB9">
        <w:rPr>
          <w:rFonts w:cs="Arial"/>
        </w:rPr>
        <w:t xml:space="preserve"> Прогнозируемая динамика поступлений объясняется заявительным характером оформления юридически значимых действий.</w:t>
      </w:r>
    </w:p>
    <w:p w:rsidR="00C24C21" w:rsidRPr="008D539B" w:rsidRDefault="00C24C21" w:rsidP="00F47277">
      <w:pPr>
        <w:jc w:val="center"/>
        <w:rPr>
          <w:b/>
          <w:i/>
          <w:szCs w:val="28"/>
        </w:rPr>
      </w:pPr>
    </w:p>
    <w:p w:rsidR="00F47277" w:rsidRPr="008D539B" w:rsidRDefault="00F47277" w:rsidP="00F47277">
      <w:pPr>
        <w:ind w:firstLine="708"/>
        <w:jc w:val="center"/>
        <w:rPr>
          <w:b/>
          <w:i/>
          <w:szCs w:val="28"/>
          <w:highlight w:val="yellow"/>
        </w:rPr>
      </w:pPr>
    </w:p>
    <w:p w:rsidR="00F47277" w:rsidRPr="00AF71DA" w:rsidRDefault="00F47277" w:rsidP="00F47277">
      <w:pPr>
        <w:jc w:val="center"/>
        <w:rPr>
          <w:b/>
          <w:szCs w:val="28"/>
        </w:rPr>
      </w:pPr>
      <w:r w:rsidRPr="00AF71DA">
        <w:rPr>
          <w:b/>
          <w:szCs w:val="28"/>
        </w:rPr>
        <w:t>Неналоговые доходы</w:t>
      </w:r>
    </w:p>
    <w:p w:rsidR="00F47277" w:rsidRPr="00AF71DA" w:rsidRDefault="00F47277" w:rsidP="00F47277">
      <w:pPr>
        <w:jc w:val="both"/>
        <w:rPr>
          <w:szCs w:val="28"/>
        </w:rPr>
      </w:pPr>
    </w:p>
    <w:p w:rsidR="00420D53" w:rsidRDefault="00F47277" w:rsidP="00F4727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7277">
        <w:rPr>
          <w:rFonts w:ascii="Times New Roman" w:hAnsi="Times New Roman"/>
          <w:sz w:val="28"/>
          <w:szCs w:val="20"/>
        </w:rPr>
        <w:t xml:space="preserve">Доходы от использования имущества, находящегося в государственной </w:t>
      </w:r>
      <w:r w:rsidR="00C24C21">
        <w:rPr>
          <w:rFonts w:ascii="Times New Roman" w:hAnsi="Times New Roman"/>
          <w:sz w:val="28"/>
          <w:szCs w:val="20"/>
        </w:rPr>
        <w:t xml:space="preserve">и муниципальной </w:t>
      </w:r>
      <w:r w:rsidRPr="00F47277">
        <w:rPr>
          <w:rFonts w:ascii="Times New Roman" w:hAnsi="Times New Roman"/>
          <w:sz w:val="28"/>
          <w:szCs w:val="20"/>
        </w:rPr>
        <w:t>собственности</w:t>
      </w:r>
      <w:r w:rsidR="00C24C21">
        <w:rPr>
          <w:rFonts w:ascii="Times New Roman" w:hAnsi="Times New Roman"/>
          <w:sz w:val="28"/>
          <w:szCs w:val="20"/>
        </w:rPr>
        <w:t xml:space="preserve"> Семичанского сельского поселения</w:t>
      </w:r>
      <w:r w:rsidRPr="00F47277">
        <w:rPr>
          <w:rFonts w:ascii="Times New Roman" w:hAnsi="Times New Roman"/>
          <w:sz w:val="28"/>
          <w:szCs w:val="20"/>
        </w:rPr>
        <w:t xml:space="preserve">, на 2017 год прогнозируются в сумме </w:t>
      </w:r>
      <w:r w:rsidR="00C24C21">
        <w:rPr>
          <w:rFonts w:ascii="Times New Roman" w:hAnsi="Times New Roman"/>
          <w:sz w:val="28"/>
          <w:szCs w:val="20"/>
        </w:rPr>
        <w:t>223,7 тыс</w:t>
      </w:r>
      <w:r w:rsidRPr="00F47277">
        <w:rPr>
          <w:rFonts w:ascii="Times New Roman" w:hAnsi="Times New Roman"/>
          <w:sz w:val="28"/>
          <w:szCs w:val="20"/>
        </w:rPr>
        <w:t xml:space="preserve">. рублей, что </w:t>
      </w:r>
      <w:r w:rsidR="00420D53">
        <w:rPr>
          <w:rFonts w:ascii="Times New Roman" w:hAnsi="Times New Roman"/>
          <w:sz w:val="28"/>
          <w:szCs w:val="20"/>
        </w:rPr>
        <w:t>вдвое меньше</w:t>
      </w:r>
      <w:r w:rsidRPr="00F47277">
        <w:rPr>
          <w:rFonts w:ascii="Times New Roman" w:hAnsi="Times New Roman"/>
          <w:sz w:val="28"/>
          <w:szCs w:val="20"/>
        </w:rPr>
        <w:t xml:space="preserve"> первоначальных бюджетных назначений 2016 года.</w:t>
      </w:r>
    </w:p>
    <w:p w:rsidR="00F47277" w:rsidRDefault="00420D53" w:rsidP="00F4727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Уменьшение дохода объясняется окончанием срока договора аренды склада с Сосункевич Н.К. и </w:t>
      </w:r>
      <w:proofErr w:type="spellStart"/>
      <w:r>
        <w:rPr>
          <w:rFonts w:ascii="Times New Roman" w:hAnsi="Times New Roman"/>
          <w:sz w:val="28"/>
          <w:szCs w:val="20"/>
        </w:rPr>
        <w:t>незаключением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 w:rsidR="00122350">
        <w:rPr>
          <w:rFonts w:ascii="Times New Roman" w:hAnsi="Times New Roman"/>
          <w:sz w:val="28"/>
          <w:szCs w:val="20"/>
        </w:rPr>
        <w:t xml:space="preserve">в 2016 году </w:t>
      </w:r>
      <w:r>
        <w:rPr>
          <w:rFonts w:ascii="Times New Roman" w:hAnsi="Times New Roman"/>
          <w:sz w:val="28"/>
          <w:szCs w:val="20"/>
        </w:rPr>
        <w:t xml:space="preserve">договора аренды с Почтой России. </w:t>
      </w:r>
      <w:r w:rsidR="00F47277" w:rsidRPr="00F47277">
        <w:rPr>
          <w:rFonts w:ascii="Times New Roman" w:hAnsi="Times New Roman"/>
          <w:sz w:val="28"/>
          <w:szCs w:val="20"/>
        </w:rPr>
        <w:t xml:space="preserve"> </w:t>
      </w:r>
    </w:p>
    <w:p w:rsidR="00C24C21" w:rsidRPr="00B539D0" w:rsidRDefault="00C24C21" w:rsidP="00C24C21">
      <w:pPr>
        <w:ind w:firstLine="708"/>
        <w:jc w:val="both"/>
        <w:rPr>
          <w:rFonts w:cs="Arial"/>
        </w:rPr>
      </w:pPr>
      <w:r w:rsidRPr="00B539D0">
        <w:rPr>
          <w:rFonts w:cs="Arial"/>
        </w:rPr>
        <w:t xml:space="preserve">В составе неналоговых доходов </w:t>
      </w:r>
      <w:r>
        <w:rPr>
          <w:rFonts w:cs="Arial"/>
        </w:rPr>
        <w:t>ме</w:t>
      </w:r>
      <w:r w:rsidRPr="00B539D0">
        <w:rPr>
          <w:rFonts w:cs="Arial"/>
        </w:rPr>
        <w:t>стного бюджета на 201</w:t>
      </w:r>
      <w:r w:rsidR="00374846">
        <w:rPr>
          <w:rFonts w:cs="Arial"/>
        </w:rPr>
        <w:t>7</w:t>
      </w:r>
      <w:r w:rsidRPr="00B539D0">
        <w:rPr>
          <w:rFonts w:cs="Arial"/>
        </w:rPr>
        <w:t xml:space="preserve"> год также прогнозируются </w:t>
      </w:r>
      <w:r w:rsidR="00420D53">
        <w:rPr>
          <w:rFonts w:cs="Arial"/>
        </w:rPr>
        <w:t xml:space="preserve">незначительные </w:t>
      </w:r>
      <w:r w:rsidRPr="00B539D0">
        <w:rPr>
          <w:rFonts w:cs="Arial"/>
        </w:rPr>
        <w:t xml:space="preserve">доходные источники: </w:t>
      </w:r>
    </w:p>
    <w:p w:rsidR="00C24C21" w:rsidRDefault="00C24C21" w:rsidP="00C24C21">
      <w:pPr>
        <w:ind w:firstLine="709"/>
        <w:jc w:val="both"/>
        <w:rPr>
          <w:szCs w:val="28"/>
          <w:lang w:eastAsia="en-US"/>
        </w:rPr>
      </w:pPr>
      <w:r w:rsidRPr="00B539D0">
        <w:rPr>
          <w:rFonts w:cs="Arial"/>
        </w:rPr>
        <w:t xml:space="preserve">- штрафы, санкции, возмещение ущерба – </w:t>
      </w:r>
      <w:r w:rsidR="00420D53">
        <w:rPr>
          <w:rFonts w:cs="Arial"/>
        </w:rPr>
        <w:t>2,1</w:t>
      </w:r>
      <w:r>
        <w:rPr>
          <w:rFonts w:cs="Arial"/>
        </w:rPr>
        <w:t>тыс</w:t>
      </w:r>
      <w:r w:rsidRPr="00B539D0">
        <w:rPr>
          <w:rFonts w:cs="Arial"/>
        </w:rPr>
        <w:t>. рублей</w:t>
      </w:r>
      <w:r w:rsidR="00420D53">
        <w:rPr>
          <w:rFonts w:cs="Arial"/>
        </w:rPr>
        <w:t xml:space="preserve"> в 2017 год, 2,2 тыс.рублей в 2018 году, 2,3 тыс.рублей в 2019 году</w:t>
      </w:r>
      <w:r w:rsidRPr="00B539D0">
        <w:rPr>
          <w:rFonts w:cs="Arial"/>
        </w:rPr>
        <w:t>.</w:t>
      </w:r>
      <w:r w:rsidR="00420D53">
        <w:rPr>
          <w:rFonts w:cs="Arial"/>
        </w:rPr>
        <w:t xml:space="preserve"> </w:t>
      </w:r>
      <w:r>
        <w:rPr>
          <w:snapToGrid w:val="0"/>
        </w:rPr>
        <w:t xml:space="preserve">Расчет </w:t>
      </w:r>
      <w:r>
        <w:rPr>
          <w:szCs w:val="28"/>
        </w:rPr>
        <w:t>платежей</w:t>
      </w:r>
      <w:r>
        <w:rPr>
          <w:snapToGrid w:val="0"/>
        </w:rPr>
        <w:t xml:space="preserve"> выполнен на основе оценки ожидаемого поступления</w:t>
      </w:r>
      <w:r>
        <w:rPr>
          <w:szCs w:val="28"/>
        </w:rPr>
        <w:t xml:space="preserve"> платежей</w:t>
      </w:r>
      <w:r>
        <w:rPr>
          <w:snapToGrid w:val="0"/>
        </w:rPr>
        <w:t xml:space="preserve"> за 201</w:t>
      </w:r>
      <w:r w:rsidR="00420D53">
        <w:rPr>
          <w:snapToGrid w:val="0"/>
        </w:rPr>
        <w:t>6</w:t>
      </w:r>
      <w:r>
        <w:rPr>
          <w:snapToGrid w:val="0"/>
        </w:rPr>
        <w:t xml:space="preserve"> год</w:t>
      </w:r>
      <w:r>
        <w:rPr>
          <w:szCs w:val="28"/>
          <w:lang w:eastAsia="en-US"/>
        </w:rPr>
        <w:t xml:space="preserve"> и прогноза поступлений</w:t>
      </w:r>
      <w:r>
        <w:rPr>
          <w:szCs w:val="28"/>
        </w:rPr>
        <w:t xml:space="preserve"> на 201</w:t>
      </w:r>
      <w:r w:rsidR="00420D53">
        <w:rPr>
          <w:szCs w:val="28"/>
        </w:rPr>
        <w:t>7-2019</w:t>
      </w:r>
      <w:r>
        <w:rPr>
          <w:szCs w:val="28"/>
        </w:rPr>
        <w:t xml:space="preserve"> год</w:t>
      </w:r>
      <w:r w:rsidR="00420D53">
        <w:rPr>
          <w:szCs w:val="28"/>
        </w:rPr>
        <w:t>ы</w:t>
      </w:r>
      <w:r>
        <w:rPr>
          <w:szCs w:val="28"/>
        </w:rPr>
        <w:t>,</w:t>
      </w:r>
      <w:r>
        <w:rPr>
          <w:i/>
          <w:snapToGrid w:val="0"/>
        </w:rPr>
        <w:t xml:space="preserve"> </w:t>
      </w:r>
      <w:r>
        <w:rPr>
          <w:snapToGrid w:val="0"/>
        </w:rPr>
        <w:t>п</w:t>
      </w:r>
      <w:r>
        <w:rPr>
          <w:szCs w:val="28"/>
          <w:lang w:eastAsia="en-US"/>
        </w:rPr>
        <w:t>редставленного главным администратором доходов местного бюджета.</w:t>
      </w:r>
    </w:p>
    <w:p w:rsidR="00374846" w:rsidRDefault="00374846" w:rsidP="00E82BA4">
      <w:pPr>
        <w:tabs>
          <w:tab w:val="left" w:pos="900"/>
        </w:tabs>
        <w:jc w:val="center"/>
        <w:rPr>
          <w:b/>
          <w:bCs/>
          <w:i/>
        </w:rPr>
      </w:pPr>
    </w:p>
    <w:p w:rsidR="00E82BA4" w:rsidRPr="00B24B47" w:rsidRDefault="00E82BA4" w:rsidP="00E82BA4">
      <w:pPr>
        <w:tabs>
          <w:tab w:val="left" w:pos="900"/>
        </w:tabs>
        <w:jc w:val="center"/>
        <w:rPr>
          <w:b/>
          <w:bCs/>
          <w:i/>
        </w:rPr>
      </w:pPr>
      <w:r w:rsidRPr="00B24B47">
        <w:rPr>
          <w:b/>
          <w:bCs/>
          <w:i/>
        </w:rPr>
        <w:t>Безвозмездные поступления</w:t>
      </w:r>
    </w:p>
    <w:p w:rsidR="00E82BA4" w:rsidRPr="00B24B47" w:rsidRDefault="00E82BA4" w:rsidP="00E82BA4">
      <w:pPr>
        <w:pStyle w:val="a4"/>
        <w:ind w:firstLine="709"/>
        <w:rPr>
          <w:b/>
          <w:bCs/>
        </w:rPr>
      </w:pPr>
    </w:p>
    <w:p w:rsidR="00F47277" w:rsidRPr="00AB675A" w:rsidRDefault="00F47277" w:rsidP="00F47277">
      <w:pPr>
        <w:ind w:firstLine="709"/>
        <w:jc w:val="both"/>
      </w:pPr>
      <w:r w:rsidRPr="00D64905">
        <w:t>Безвозмездные поступления</w:t>
      </w:r>
      <w:r w:rsidRPr="004B60FA">
        <w:rPr>
          <w:i/>
        </w:rPr>
        <w:t xml:space="preserve"> </w:t>
      </w:r>
      <w:r>
        <w:t>предлагаются</w:t>
      </w:r>
      <w:r w:rsidRPr="00AB675A">
        <w:t xml:space="preserve"> на 2017 год </w:t>
      </w:r>
      <w:r w:rsidR="00420D53">
        <w:t>–</w:t>
      </w:r>
      <w:r w:rsidRPr="00AB675A">
        <w:t xml:space="preserve"> </w:t>
      </w:r>
      <w:r w:rsidR="00122350">
        <w:t>18464,5</w:t>
      </w:r>
      <w:r w:rsidR="00420D53">
        <w:t xml:space="preserve"> тыс</w:t>
      </w:r>
      <w:r w:rsidRPr="00AB675A">
        <w:t>. рублей, на 2018</w:t>
      </w:r>
      <w:r w:rsidRPr="00C34708">
        <w:t xml:space="preserve"> </w:t>
      </w:r>
      <w:r>
        <w:t>год</w:t>
      </w:r>
      <w:r w:rsidRPr="00AB675A">
        <w:t xml:space="preserve"> </w:t>
      </w:r>
      <w:r w:rsidR="00420D53">
        <w:t>–</w:t>
      </w:r>
      <w:r w:rsidRPr="00AB675A">
        <w:t xml:space="preserve"> </w:t>
      </w:r>
      <w:r w:rsidR="00420D53">
        <w:t>3733,3 тыс</w:t>
      </w:r>
      <w:r w:rsidRPr="00AB675A">
        <w:t>. рублей, на 2019</w:t>
      </w:r>
      <w:r>
        <w:t xml:space="preserve"> год</w:t>
      </w:r>
      <w:r w:rsidRPr="00AB675A">
        <w:t xml:space="preserve"> </w:t>
      </w:r>
      <w:r w:rsidR="00420D53">
        <w:t>–</w:t>
      </w:r>
      <w:r w:rsidRPr="00AB675A">
        <w:t xml:space="preserve"> </w:t>
      </w:r>
      <w:r w:rsidR="00420D53">
        <w:t>3711,9 тыс</w:t>
      </w:r>
      <w:r w:rsidRPr="00AB675A">
        <w:t>. рублей.</w:t>
      </w:r>
    </w:p>
    <w:p w:rsidR="00F47277" w:rsidRDefault="001C6527" w:rsidP="00F47277">
      <w:pPr>
        <w:ind w:firstLine="709"/>
        <w:jc w:val="both"/>
        <w:rPr>
          <w:bCs/>
          <w:szCs w:val="28"/>
          <w:lang w:eastAsia="en-US"/>
        </w:rPr>
      </w:pPr>
      <w:r>
        <w:rPr>
          <w:bCs/>
          <w:snapToGrid w:val="0"/>
          <w:szCs w:val="28"/>
          <w:lang w:eastAsia="en-US"/>
        </w:rPr>
        <w:lastRenderedPageBreak/>
        <w:t xml:space="preserve">Объем дотаций сельским поселениям определен проектом областного бюджета </w:t>
      </w:r>
      <w:r w:rsidR="00F47277" w:rsidRPr="00AB675A">
        <w:rPr>
          <w:bCs/>
          <w:snapToGrid w:val="0"/>
          <w:szCs w:val="28"/>
          <w:lang w:eastAsia="en-US"/>
        </w:rPr>
        <w:t xml:space="preserve">на 2017-2019 годы </w:t>
      </w:r>
      <w:r>
        <w:rPr>
          <w:bCs/>
          <w:snapToGrid w:val="0"/>
          <w:szCs w:val="28"/>
          <w:lang w:eastAsia="en-US"/>
        </w:rPr>
        <w:t>и составил 2824,7 тыс. рублей в 2017 году, 2173,2 тыс. рублей в 2018 году, 2151,8 тыс.рублей в 2019 году</w:t>
      </w:r>
      <w:r w:rsidR="00E74DEE">
        <w:rPr>
          <w:bCs/>
          <w:szCs w:val="28"/>
          <w:lang w:eastAsia="en-US"/>
        </w:rPr>
        <w:t>.</w:t>
      </w:r>
    </w:p>
    <w:p w:rsidR="00E74DEE" w:rsidRPr="00B24B47" w:rsidRDefault="00E74DEE" w:rsidP="00E74DEE">
      <w:pPr>
        <w:ind w:firstLine="709"/>
        <w:jc w:val="both"/>
        <w:rPr>
          <w:szCs w:val="28"/>
        </w:rPr>
      </w:pPr>
    </w:p>
    <w:p w:rsidR="001C6527" w:rsidRDefault="00E74DEE" w:rsidP="00E74DEE">
      <w:pPr>
        <w:ind w:firstLine="709"/>
        <w:jc w:val="both"/>
        <w:rPr>
          <w:szCs w:val="28"/>
        </w:rPr>
      </w:pPr>
      <w:r>
        <w:rPr>
          <w:szCs w:val="28"/>
        </w:rPr>
        <w:t>На 2017</w:t>
      </w:r>
      <w:r w:rsidR="001C6527">
        <w:rPr>
          <w:szCs w:val="28"/>
        </w:rPr>
        <w:t>-2019</w:t>
      </w:r>
      <w:r>
        <w:rPr>
          <w:szCs w:val="28"/>
        </w:rPr>
        <w:t xml:space="preserve"> год</w:t>
      </w:r>
      <w:r w:rsidR="001C6527">
        <w:rPr>
          <w:szCs w:val="28"/>
        </w:rPr>
        <w:t xml:space="preserve">ы предусмотрены </w:t>
      </w:r>
      <w:r>
        <w:rPr>
          <w:szCs w:val="28"/>
        </w:rPr>
        <w:t>с</w:t>
      </w:r>
      <w:r w:rsidRPr="00B24B47">
        <w:rPr>
          <w:szCs w:val="28"/>
        </w:rPr>
        <w:t>убвенци</w:t>
      </w:r>
      <w:r w:rsidR="001C6527">
        <w:rPr>
          <w:szCs w:val="28"/>
        </w:rPr>
        <w:t>я</w:t>
      </w:r>
      <w:r w:rsidRPr="00B24B47">
        <w:rPr>
          <w:szCs w:val="28"/>
        </w:rPr>
        <w:t xml:space="preserve"> на </w:t>
      </w:r>
      <w:r w:rsidR="001C6527" w:rsidRPr="0079612D">
        <w:rPr>
          <w:szCs w:val="28"/>
        </w:rPr>
        <w:t>осуществление полномочий по определению в соответствии с частью 1 статьи 11.2 Областного закона от 25 октября 2002 года № 273-ЗС «Об администра</w:t>
      </w:r>
      <w:r w:rsidR="001C6527" w:rsidRPr="0079612D">
        <w:rPr>
          <w:szCs w:val="28"/>
        </w:rPr>
        <w:softHyphen/>
        <w:t>тивных правонарушениях» перечня должностных лиц, уполномоченных составлять протоколы об административных правонарушениях</w:t>
      </w:r>
      <w:r w:rsidR="001C6527">
        <w:rPr>
          <w:szCs w:val="28"/>
        </w:rPr>
        <w:t xml:space="preserve"> в размере 0,2 тыс.рублей ежегодно, и с</w:t>
      </w:r>
      <w:r w:rsidR="001C6527" w:rsidRPr="0079612D">
        <w:rPr>
          <w:szCs w:val="28"/>
        </w:rPr>
        <w:t>убвенция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1C6527">
        <w:rPr>
          <w:szCs w:val="28"/>
        </w:rPr>
        <w:t xml:space="preserve"> в размере 69,3 тыс.рублей ежегодно.</w:t>
      </w:r>
      <w:r w:rsidR="001C6527" w:rsidRPr="00B24B47">
        <w:rPr>
          <w:szCs w:val="28"/>
        </w:rPr>
        <w:t xml:space="preserve"> </w:t>
      </w:r>
    </w:p>
    <w:p w:rsidR="00122350" w:rsidRDefault="00E74DEE" w:rsidP="00E74DEE">
      <w:pPr>
        <w:ind w:firstLine="709"/>
        <w:jc w:val="both"/>
      </w:pPr>
      <w:r w:rsidRPr="00B24B47">
        <w:t xml:space="preserve">Субсидии из </w:t>
      </w:r>
      <w:r w:rsidR="001C6527">
        <w:t xml:space="preserve">областного </w:t>
      </w:r>
      <w:r w:rsidRPr="00B24B47">
        <w:t xml:space="preserve">бюджета учтены </w:t>
      </w:r>
      <w:r w:rsidR="001C6527">
        <w:t>в сумме 1490,6 тыс</w:t>
      </w:r>
      <w:proofErr w:type="gramStart"/>
      <w:r w:rsidR="001C6527">
        <w:t>.р</w:t>
      </w:r>
      <w:proofErr w:type="gramEnd"/>
      <w:r w:rsidR="001C6527">
        <w:t xml:space="preserve">ублей ежегодно </w:t>
      </w:r>
      <w:r w:rsidR="001C6527" w:rsidRPr="00293E92">
        <w:rPr>
          <w:bCs/>
          <w:color w:val="000000"/>
          <w:szCs w:val="28"/>
        </w:rPr>
        <w:t>на возмещение предприятиям жилищно-коммунального хозяйства части платы граждан за коммунальные услуги</w:t>
      </w:r>
      <w:r w:rsidR="001C6527">
        <w:rPr>
          <w:bCs/>
          <w:color w:val="000000"/>
          <w:szCs w:val="28"/>
        </w:rPr>
        <w:t xml:space="preserve"> в объеме свыше установленных индексов максимального роста размера платы граждан за коммунальные услуги</w:t>
      </w:r>
      <w:r w:rsidRPr="00B24B47">
        <w:t>.</w:t>
      </w:r>
    </w:p>
    <w:p w:rsidR="00122350" w:rsidRDefault="00122350" w:rsidP="00E74DEE">
      <w:pPr>
        <w:ind w:firstLine="709"/>
        <w:jc w:val="both"/>
      </w:pPr>
      <w:r>
        <w:t xml:space="preserve">Субсидия на разработку проектно-сметной документации по газификации Семичанского сельского поселения учтена на 2017 год в сумме </w:t>
      </w:r>
      <w:r w:rsidR="00326FCF">
        <w:t>14079,7 тыс</w:t>
      </w:r>
      <w:proofErr w:type="gramStart"/>
      <w:r w:rsidR="00326FCF">
        <w:t>.р</w:t>
      </w:r>
      <w:proofErr w:type="gramEnd"/>
      <w:r w:rsidR="00326FCF">
        <w:t>ублей.</w:t>
      </w:r>
    </w:p>
    <w:p w:rsidR="00E74DEE" w:rsidRPr="00B24B47" w:rsidRDefault="00E74DEE" w:rsidP="00E74DEE">
      <w:pPr>
        <w:ind w:firstLine="709"/>
        <w:jc w:val="both"/>
      </w:pPr>
      <w:r w:rsidRPr="00B24B47">
        <w:t xml:space="preserve"> </w:t>
      </w:r>
    </w:p>
    <w:p w:rsidR="00615F87" w:rsidRDefault="00615F87" w:rsidP="00615F87">
      <w:pPr>
        <w:jc w:val="center"/>
        <w:rPr>
          <w:b/>
          <w:sz w:val="32"/>
          <w:szCs w:val="32"/>
        </w:rPr>
      </w:pPr>
      <w:r w:rsidRPr="00615F87">
        <w:rPr>
          <w:b/>
          <w:lang w:val="en-US"/>
        </w:rPr>
        <w:t>IV</w:t>
      </w:r>
      <w:r w:rsidRPr="00615F87">
        <w:rPr>
          <w:b/>
          <w:sz w:val="32"/>
          <w:szCs w:val="32"/>
        </w:rPr>
        <w:t xml:space="preserve">. Расходы </w:t>
      </w:r>
      <w:r w:rsidR="003078A2">
        <w:rPr>
          <w:b/>
          <w:sz w:val="32"/>
          <w:szCs w:val="32"/>
        </w:rPr>
        <w:t>ме</w:t>
      </w:r>
      <w:r>
        <w:rPr>
          <w:b/>
          <w:sz w:val="32"/>
          <w:szCs w:val="32"/>
        </w:rPr>
        <w:t xml:space="preserve">стного бюджета на 2017 год и </w:t>
      </w:r>
    </w:p>
    <w:p w:rsidR="005E38EC" w:rsidRPr="00615F87" w:rsidRDefault="00615F87" w:rsidP="00615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2018 и 2019 годов</w:t>
      </w:r>
    </w:p>
    <w:p w:rsidR="005E38EC" w:rsidRDefault="005E38EC" w:rsidP="00774F8C"/>
    <w:p w:rsidR="001E2BC7" w:rsidRDefault="001E2BC7" w:rsidP="005E38E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Особенности</w:t>
      </w:r>
      <w:r w:rsidR="005E38EC">
        <w:rPr>
          <w:b/>
          <w:szCs w:val="28"/>
        </w:rPr>
        <w:t xml:space="preserve"> формировани</w:t>
      </w:r>
      <w:r>
        <w:rPr>
          <w:b/>
          <w:szCs w:val="28"/>
        </w:rPr>
        <w:t>я</w:t>
      </w:r>
      <w:r w:rsidR="005E38EC" w:rsidRPr="00BD415B">
        <w:rPr>
          <w:b/>
          <w:szCs w:val="28"/>
        </w:rPr>
        <w:t xml:space="preserve"> расходов</w:t>
      </w:r>
    </w:p>
    <w:p w:rsidR="005E38EC" w:rsidRDefault="005E38EC" w:rsidP="005E38EC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 xml:space="preserve"> </w:t>
      </w:r>
      <w:r w:rsidR="003078A2">
        <w:rPr>
          <w:b/>
          <w:szCs w:val="28"/>
        </w:rPr>
        <w:t>ме</w:t>
      </w:r>
      <w:r>
        <w:rPr>
          <w:b/>
          <w:szCs w:val="28"/>
        </w:rPr>
        <w:t>стного</w:t>
      </w:r>
      <w:r w:rsidRPr="00BD415B">
        <w:rPr>
          <w:b/>
          <w:szCs w:val="28"/>
        </w:rPr>
        <w:t xml:space="preserve"> бюджета</w:t>
      </w:r>
      <w:r w:rsidR="001E2BC7">
        <w:rPr>
          <w:b/>
          <w:szCs w:val="28"/>
        </w:rPr>
        <w:t xml:space="preserve"> на 2017-2019 годы</w:t>
      </w:r>
    </w:p>
    <w:p w:rsidR="005E38EC" w:rsidRDefault="005E38EC" w:rsidP="005E38EC">
      <w:pPr>
        <w:ind w:firstLine="709"/>
        <w:jc w:val="center"/>
        <w:rPr>
          <w:szCs w:val="28"/>
        </w:rPr>
      </w:pPr>
    </w:p>
    <w:p w:rsidR="00CC2DAC" w:rsidRDefault="00CC2DAC" w:rsidP="00CC2DAC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Основной и главной задачей при подготовке проекта </w:t>
      </w:r>
      <w:r w:rsidR="00185DC2">
        <w:rPr>
          <w:szCs w:val="28"/>
        </w:rPr>
        <w:t>мес</w:t>
      </w:r>
      <w:r>
        <w:rPr>
          <w:szCs w:val="28"/>
        </w:rPr>
        <w:t>тного бюджета на предстоящую трёхлетку было обеспечить выполнение всех социальных обязательств.</w:t>
      </w:r>
    </w:p>
    <w:p w:rsidR="00185DC2" w:rsidRDefault="00CC2DAC" w:rsidP="00CC2DAC">
      <w:pPr>
        <w:ind w:firstLine="709"/>
        <w:jc w:val="both"/>
        <w:rPr>
          <w:szCs w:val="28"/>
        </w:rPr>
      </w:pPr>
      <w:r>
        <w:rPr>
          <w:szCs w:val="28"/>
        </w:rPr>
        <w:t xml:space="preserve">Вместе с тем следует отметить, что в проекте бюджета предусмотрены расходы по всем необходимым направлениям социального и экономического развития </w:t>
      </w:r>
      <w:r w:rsidR="00185DC2">
        <w:rPr>
          <w:szCs w:val="28"/>
        </w:rPr>
        <w:t>Семичанского сельского поселения</w:t>
      </w:r>
      <w:r>
        <w:rPr>
          <w:szCs w:val="28"/>
        </w:rPr>
        <w:t xml:space="preserve">. </w:t>
      </w:r>
    </w:p>
    <w:p w:rsidR="00CC2DAC" w:rsidRPr="005001A3" w:rsidRDefault="00CC2DAC" w:rsidP="00CC2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6984">
        <w:rPr>
          <w:szCs w:val="28"/>
        </w:rPr>
        <w:t xml:space="preserve">Показатели расходов </w:t>
      </w:r>
      <w:r w:rsidR="00185DC2">
        <w:rPr>
          <w:szCs w:val="28"/>
        </w:rPr>
        <w:t>ме</w:t>
      </w:r>
      <w:r w:rsidRPr="00736984">
        <w:rPr>
          <w:szCs w:val="28"/>
        </w:rPr>
        <w:t>стного бюджета на</w:t>
      </w:r>
      <w:r w:rsidRPr="005001A3">
        <w:rPr>
          <w:szCs w:val="28"/>
        </w:rPr>
        <w:t xml:space="preserve"> 2017-2019 годы сформированы с учетом следующих особенностей:</w:t>
      </w:r>
    </w:p>
    <w:p w:rsidR="00CC2DAC" w:rsidRPr="005001A3" w:rsidRDefault="00CC2DAC" w:rsidP="00CC2DAC">
      <w:pPr>
        <w:ind w:firstLine="709"/>
        <w:jc w:val="both"/>
        <w:rPr>
          <w:szCs w:val="28"/>
        </w:rPr>
      </w:pPr>
      <w:r w:rsidRPr="005001A3">
        <w:rPr>
          <w:szCs w:val="28"/>
        </w:rPr>
        <w:t>пропуск индексации расходов на оплату труда</w:t>
      </w:r>
      <w:r w:rsidRPr="005001A3">
        <w:rPr>
          <w:b/>
          <w:sz w:val="32"/>
          <w:szCs w:val="32"/>
        </w:rPr>
        <w:t xml:space="preserve"> </w:t>
      </w:r>
      <w:r w:rsidRPr="005001A3">
        <w:rPr>
          <w:szCs w:val="28"/>
        </w:rPr>
        <w:t>муниципальных служащих;</w:t>
      </w:r>
    </w:p>
    <w:p w:rsidR="00CC2DAC" w:rsidRPr="005001A3" w:rsidRDefault="00CC2DAC" w:rsidP="00CC2DAC">
      <w:pPr>
        <w:ind w:firstLine="709"/>
        <w:jc w:val="both"/>
        <w:rPr>
          <w:szCs w:val="28"/>
        </w:rPr>
      </w:pPr>
      <w:r w:rsidRPr="005001A3">
        <w:rPr>
          <w:szCs w:val="28"/>
        </w:rPr>
        <w:t>пропуск индексации расходов на оплату труда работников муниципальных учреждений,</w:t>
      </w:r>
      <w:r w:rsidRPr="005001A3">
        <w:rPr>
          <w:rFonts w:eastAsia="Calibri"/>
          <w:bCs/>
          <w:szCs w:val="28"/>
          <w:lang w:eastAsia="en-US"/>
        </w:rPr>
        <w:t xml:space="preserve"> обслуживающего и технического персонала аппарата управления</w:t>
      </w:r>
      <w:r w:rsidRPr="005001A3">
        <w:rPr>
          <w:szCs w:val="28"/>
        </w:rPr>
        <w:t>;</w:t>
      </w:r>
    </w:p>
    <w:p w:rsidR="00CC2DAC" w:rsidRPr="009A27EF" w:rsidRDefault="00CC2DAC" w:rsidP="00CC2D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t>Концентрация финансовых ресурсов на выполнение задач, поставленных в программных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CC2DAC" w:rsidRDefault="00CC2DAC" w:rsidP="00CC2D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A27EF">
        <w:rPr>
          <w:szCs w:val="28"/>
        </w:rPr>
        <w:t xml:space="preserve"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сферы, бюджетные ассигнования на данные цели будут доводиться главным распорядителям средств </w:t>
      </w:r>
      <w:r w:rsidR="00185DC2">
        <w:rPr>
          <w:szCs w:val="28"/>
        </w:rPr>
        <w:t>ме</w:t>
      </w:r>
      <w:r w:rsidRPr="009A27EF">
        <w:rPr>
          <w:szCs w:val="28"/>
        </w:rPr>
        <w:t xml:space="preserve">стного бюджета в установленном </w:t>
      </w:r>
      <w:r w:rsidRPr="009A27EF">
        <w:rPr>
          <w:szCs w:val="28"/>
        </w:rPr>
        <w:lastRenderedPageBreak/>
        <w:t xml:space="preserve">Правительством Ростовской области порядке. </w:t>
      </w:r>
    </w:p>
    <w:p w:rsidR="00CC2DAC" w:rsidRDefault="00CC2DAC" w:rsidP="0066292C">
      <w:pPr>
        <w:jc w:val="both"/>
        <w:rPr>
          <w:b/>
          <w:szCs w:val="28"/>
        </w:rPr>
      </w:pPr>
      <w:r w:rsidRPr="009A27EF">
        <w:rPr>
          <w:szCs w:val="28"/>
        </w:rPr>
        <w:tab/>
      </w:r>
      <w:r w:rsidRPr="00A454C2">
        <w:rPr>
          <w:b/>
          <w:szCs w:val="28"/>
        </w:rPr>
        <w:t>Расходы на обеспечение деятельности аппарата управления</w:t>
      </w:r>
    </w:p>
    <w:p w:rsidR="00CC2DAC" w:rsidRPr="00A454C2" w:rsidRDefault="00C90D59" w:rsidP="00CC2DAC">
      <w:pPr>
        <w:widowControl w:val="0"/>
        <w:ind w:firstLine="567"/>
        <w:jc w:val="center"/>
        <w:rPr>
          <w:b/>
          <w:szCs w:val="28"/>
        </w:rPr>
      </w:pPr>
      <w:r>
        <w:rPr>
          <w:b/>
          <w:szCs w:val="28"/>
        </w:rPr>
        <w:t>Администрации Семичанского сельского поселения</w:t>
      </w:r>
    </w:p>
    <w:p w:rsidR="00CC2DAC" w:rsidRPr="00A454C2" w:rsidRDefault="00CC2DAC" w:rsidP="00CC2DAC">
      <w:pPr>
        <w:widowControl w:val="0"/>
        <w:ind w:firstLine="567"/>
        <w:jc w:val="both"/>
        <w:rPr>
          <w:b/>
          <w:szCs w:val="28"/>
        </w:rPr>
      </w:pPr>
    </w:p>
    <w:p w:rsidR="00CC2DAC" w:rsidRPr="00952D7D" w:rsidRDefault="00CC2DAC" w:rsidP="00CC2DAC">
      <w:pPr>
        <w:widowControl w:val="0"/>
        <w:ind w:firstLine="708"/>
        <w:jc w:val="both"/>
        <w:rPr>
          <w:szCs w:val="28"/>
        </w:rPr>
      </w:pPr>
      <w:r w:rsidRPr="00952D7D">
        <w:rPr>
          <w:szCs w:val="28"/>
        </w:rPr>
        <w:t xml:space="preserve">Объем расходов на финансовое обеспечение выполнения функций </w:t>
      </w:r>
      <w:r w:rsidR="00C90D59">
        <w:rPr>
          <w:szCs w:val="28"/>
        </w:rPr>
        <w:t>Администрации Семичанского сельского поселения</w:t>
      </w:r>
      <w:r w:rsidRPr="00952D7D">
        <w:rPr>
          <w:szCs w:val="28"/>
        </w:rPr>
        <w:t xml:space="preserve">  запланирован в 2017 году в </w:t>
      </w:r>
      <w:r>
        <w:rPr>
          <w:szCs w:val="28"/>
        </w:rPr>
        <w:t>сумме</w:t>
      </w:r>
      <w:r w:rsidRPr="00952D7D">
        <w:rPr>
          <w:szCs w:val="28"/>
        </w:rPr>
        <w:t xml:space="preserve">  </w:t>
      </w:r>
      <w:r w:rsidR="007B5257">
        <w:rPr>
          <w:szCs w:val="28"/>
        </w:rPr>
        <w:t>3</w:t>
      </w:r>
      <w:r w:rsidR="00326FCF">
        <w:rPr>
          <w:szCs w:val="28"/>
        </w:rPr>
        <w:t> 449,3</w:t>
      </w:r>
      <w:r w:rsidR="007B5257">
        <w:rPr>
          <w:szCs w:val="28"/>
        </w:rPr>
        <w:t xml:space="preserve"> тыс</w:t>
      </w:r>
      <w:r w:rsidRPr="00952D7D">
        <w:rPr>
          <w:szCs w:val="28"/>
        </w:rPr>
        <w:t>. рублей, в 2018 году – 3</w:t>
      </w:r>
      <w:r w:rsidR="00326FCF">
        <w:rPr>
          <w:szCs w:val="28"/>
        </w:rPr>
        <w:t> </w:t>
      </w:r>
      <w:r w:rsidR="00BC1C82">
        <w:rPr>
          <w:szCs w:val="28"/>
        </w:rPr>
        <w:t>4</w:t>
      </w:r>
      <w:r w:rsidR="00326FCF">
        <w:rPr>
          <w:szCs w:val="28"/>
        </w:rPr>
        <w:t>30,0</w:t>
      </w:r>
      <w:r w:rsidR="007B5257">
        <w:rPr>
          <w:szCs w:val="28"/>
        </w:rPr>
        <w:t xml:space="preserve"> тыс</w:t>
      </w:r>
      <w:r w:rsidRPr="00952D7D">
        <w:rPr>
          <w:szCs w:val="28"/>
        </w:rPr>
        <w:t>. рублей, в 2019 году – 3</w:t>
      </w:r>
      <w:r w:rsidR="00326FCF">
        <w:rPr>
          <w:szCs w:val="28"/>
        </w:rPr>
        <w:t> </w:t>
      </w:r>
      <w:r w:rsidR="00BC1C82">
        <w:rPr>
          <w:szCs w:val="28"/>
        </w:rPr>
        <w:t>4</w:t>
      </w:r>
      <w:r w:rsidR="00326FCF">
        <w:rPr>
          <w:szCs w:val="28"/>
        </w:rPr>
        <w:t>19,4</w:t>
      </w:r>
      <w:r w:rsidR="007B5257">
        <w:rPr>
          <w:szCs w:val="28"/>
        </w:rPr>
        <w:t xml:space="preserve"> тыс</w:t>
      </w:r>
      <w:r w:rsidRPr="00952D7D">
        <w:rPr>
          <w:szCs w:val="28"/>
        </w:rPr>
        <w:t>. рублей.</w:t>
      </w:r>
    </w:p>
    <w:p w:rsidR="00CC2DAC" w:rsidRPr="00952D7D" w:rsidRDefault="00CC2DAC" w:rsidP="00CC2DAC">
      <w:pPr>
        <w:widowControl w:val="0"/>
        <w:ind w:firstLine="708"/>
        <w:jc w:val="both"/>
        <w:rPr>
          <w:szCs w:val="28"/>
        </w:rPr>
      </w:pPr>
      <w:r w:rsidRPr="00952D7D">
        <w:rPr>
          <w:szCs w:val="28"/>
        </w:rPr>
        <w:t xml:space="preserve">Расходы на содержание аппарата управления отражены по </w:t>
      </w:r>
      <w:r w:rsidR="00BC1C82">
        <w:rPr>
          <w:szCs w:val="28"/>
        </w:rPr>
        <w:t>2</w:t>
      </w:r>
      <w:r w:rsidRPr="00952D7D">
        <w:rPr>
          <w:szCs w:val="28"/>
        </w:rPr>
        <w:t xml:space="preserve"> из 14 разделам бюджетной классификации расходов. </w:t>
      </w:r>
    </w:p>
    <w:p w:rsidR="00CC2DAC" w:rsidRPr="009A27EF" w:rsidRDefault="00CC2DAC" w:rsidP="00CC2DAC">
      <w:pPr>
        <w:ind w:firstLine="708"/>
        <w:jc w:val="both"/>
        <w:rPr>
          <w:szCs w:val="28"/>
        </w:rPr>
      </w:pPr>
      <w:r w:rsidRPr="00952D7D">
        <w:rPr>
          <w:szCs w:val="28"/>
        </w:rPr>
        <w:t xml:space="preserve">Численность работников аппарата управления  при расчете установлена в количестве </w:t>
      </w:r>
      <w:r w:rsidR="00BC1C82">
        <w:rPr>
          <w:szCs w:val="28"/>
        </w:rPr>
        <w:t>1</w:t>
      </w:r>
      <w:r w:rsidR="00B838A1">
        <w:rPr>
          <w:szCs w:val="28"/>
        </w:rPr>
        <w:t>3,45</w:t>
      </w:r>
      <w:r w:rsidRPr="00952D7D">
        <w:rPr>
          <w:szCs w:val="28"/>
        </w:rPr>
        <w:t xml:space="preserve"> единиц, в том числе </w:t>
      </w:r>
      <w:r w:rsidR="00B838A1">
        <w:rPr>
          <w:szCs w:val="28"/>
        </w:rPr>
        <w:t xml:space="preserve">муниципальных </w:t>
      </w:r>
      <w:r w:rsidRPr="00952D7D">
        <w:rPr>
          <w:szCs w:val="28"/>
        </w:rPr>
        <w:t xml:space="preserve">служащих в количестве </w:t>
      </w:r>
      <w:r w:rsidR="00B838A1">
        <w:rPr>
          <w:szCs w:val="28"/>
        </w:rPr>
        <w:t>6,5</w:t>
      </w:r>
      <w:r w:rsidRPr="00952D7D">
        <w:rPr>
          <w:szCs w:val="28"/>
        </w:rPr>
        <w:t xml:space="preserve">единиц, обслуживающего и технического персонала в количестве </w:t>
      </w:r>
      <w:r w:rsidR="00B838A1">
        <w:rPr>
          <w:szCs w:val="28"/>
        </w:rPr>
        <w:t xml:space="preserve">6,95 </w:t>
      </w:r>
      <w:r w:rsidRPr="00952D7D">
        <w:rPr>
          <w:szCs w:val="28"/>
        </w:rPr>
        <w:t>единиц.</w:t>
      </w:r>
    </w:p>
    <w:p w:rsidR="00B838A1" w:rsidRDefault="00B838A1" w:rsidP="00CC2DAC">
      <w:pPr>
        <w:pStyle w:val="a4"/>
        <w:ind w:firstLine="709"/>
        <w:rPr>
          <w:b/>
          <w:sz w:val="32"/>
          <w:szCs w:val="32"/>
        </w:rPr>
      </w:pPr>
    </w:p>
    <w:p w:rsidR="00CC2DAC" w:rsidRPr="00E0330A" w:rsidRDefault="00CC2DAC" w:rsidP="00CC2DAC">
      <w:pPr>
        <w:pStyle w:val="a4"/>
        <w:ind w:firstLine="709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>Программная структура расходов</w:t>
      </w:r>
    </w:p>
    <w:p w:rsidR="00CC2DAC" w:rsidRPr="00E0330A" w:rsidRDefault="00B838A1" w:rsidP="00CC2DA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ме</w:t>
      </w:r>
      <w:r w:rsidR="00CC2DAC">
        <w:rPr>
          <w:b/>
          <w:sz w:val="32"/>
          <w:szCs w:val="32"/>
        </w:rPr>
        <w:t>стного бюджета на 2017-</w:t>
      </w:r>
      <w:r w:rsidR="00CC2DAC" w:rsidRPr="00E0330A">
        <w:rPr>
          <w:b/>
          <w:sz w:val="32"/>
          <w:szCs w:val="32"/>
        </w:rPr>
        <w:t>2019 годы</w:t>
      </w:r>
    </w:p>
    <w:p w:rsidR="00CC2DAC" w:rsidRPr="00E0330A" w:rsidRDefault="00CC2DAC" w:rsidP="00CC2DAC">
      <w:pPr>
        <w:widowControl w:val="0"/>
        <w:jc w:val="center"/>
        <w:outlineLvl w:val="0"/>
        <w:rPr>
          <w:szCs w:val="28"/>
        </w:rPr>
      </w:pPr>
    </w:p>
    <w:p w:rsidR="00CC2DAC" w:rsidRPr="00E0330A" w:rsidRDefault="00CC2DAC" w:rsidP="00CC2DAC">
      <w:pPr>
        <w:tabs>
          <w:tab w:val="left" w:pos="709"/>
        </w:tabs>
        <w:ind w:firstLine="709"/>
        <w:jc w:val="both"/>
        <w:rPr>
          <w:szCs w:val="28"/>
        </w:rPr>
      </w:pPr>
      <w:r w:rsidRPr="00E0330A">
        <w:rPr>
          <w:szCs w:val="28"/>
        </w:rPr>
        <w:t xml:space="preserve">В соответствии с </w:t>
      </w:r>
      <w:r w:rsidR="00B838A1">
        <w:rPr>
          <w:szCs w:val="28"/>
        </w:rPr>
        <w:t xml:space="preserve">Решением Собрания депутатов Семичанского сельского поселения от 03.03.2015 года № 112 </w:t>
      </w:r>
      <w:r w:rsidRPr="00E0330A">
        <w:rPr>
          <w:szCs w:val="28"/>
        </w:rPr>
        <w:t>«О</w:t>
      </w:r>
      <w:r>
        <w:rPr>
          <w:szCs w:val="28"/>
        </w:rPr>
        <w:t> </w:t>
      </w:r>
      <w:r w:rsidRPr="00E0330A">
        <w:rPr>
          <w:szCs w:val="28"/>
        </w:rPr>
        <w:t xml:space="preserve">бюджетном процессе в </w:t>
      </w:r>
      <w:r w:rsidR="00B838A1">
        <w:rPr>
          <w:szCs w:val="28"/>
        </w:rPr>
        <w:t>Семичанском сельском поселении</w:t>
      </w:r>
      <w:r w:rsidRPr="00E0330A">
        <w:rPr>
          <w:szCs w:val="28"/>
        </w:rPr>
        <w:t xml:space="preserve">» проект </w:t>
      </w:r>
      <w:r w:rsidR="00B838A1">
        <w:rPr>
          <w:szCs w:val="28"/>
        </w:rPr>
        <w:t>ме</w:t>
      </w:r>
      <w:r w:rsidRPr="00E0330A">
        <w:rPr>
          <w:szCs w:val="28"/>
        </w:rPr>
        <w:t xml:space="preserve">стного бюджета составлен на основе проектов изменений </w:t>
      </w:r>
      <w:r w:rsidR="00B838A1">
        <w:rPr>
          <w:szCs w:val="28"/>
        </w:rPr>
        <w:t xml:space="preserve">муниципальных </w:t>
      </w:r>
      <w:r w:rsidRPr="00E0330A">
        <w:rPr>
          <w:szCs w:val="28"/>
        </w:rPr>
        <w:t xml:space="preserve">программ </w:t>
      </w:r>
      <w:r w:rsidR="00B838A1">
        <w:rPr>
          <w:szCs w:val="28"/>
        </w:rPr>
        <w:t>Семичанского сельского поселения</w:t>
      </w:r>
      <w:r w:rsidRPr="00E0330A">
        <w:rPr>
          <w:szCs w:val="28"/>
        </w:rPr>
        <w:t>.</w:t>
      </w:r>
    </w:p>
    <w:p w:rsidR="00CC2DAC" w:rsidRPr="00E0330A" w:rsidRDefault="00CC2DAC" w:rsidP="00CC2DAC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0330A">
        <w:rPr>
          <w:szCs w:val="28"/>
        </w:rPr>
        <w:t xml:space="preserve">На реализацию </w:t>
      </w:r>
      <w:r w:rsidR="00B838A1">
        <w:rPr>
          <w:szCs w:val="28"/>
        </w:rPr>
        <w:t>9</w:t>
      </w:r>
      <w:r w:rsidRPr="00E0330A">
        <w:rPr>
          <w:szCs w:val="28"/>
        </w:rPr>
        <w:t xml:space="preserve">-ти </w:t>
      </w:r>
      <w:r w:rsidR="00B838A1">
        <w:rPr>
          <w:szCs w:val="28"/>
        </w:rPr>
        <w:t>муниципаль</w:t>
      </w:r>
      <w:r w:rsidRPr="00E0330A">
        <w:rPr>
          <w:szCs w:val="28"/>
        </w:rPr>
        <w:t xml:space="preserve">ных программ </w:t>
      </w:r>
      <w:r>
        <w:rPr>
          <w:szCs w:val="28"/>
        </w:rPr>
        <w:t xml:space="preserve">в проекте </w:t>
      </w:r>
      <w:r w:rsidR="00B838A1">
        <w:rPr>
          <w:szCs w:val="28"/>
        </w:rPr>
        <w:t>ме</w:t>
      </w:r>
      <w:r>
        <w:rPr>
          <w:szCs w:val="28"/>
        </w:rPr>
        <w:t xml:space="preserve">стного бюджета в 2017 году предусмотрено </w:t>
      </w:r>
      <w:r w:rsidR="00326FCF">
        <w:rPr>
          <w:szCs w:val="28"/>
        </w:rPr>
        <w:t>17058,3</w:t>
      </w:r>
      <w:r w:rsidR="00B838A1">
        <w:rPr>
          <w:szCs w:val="28"/>
        </w:rPr>
        <w:t>тыс</w:t>
      </w:r>
      <w:r w:rsidRPr="00E0330A">
        <w:rPr>
          <w:szCs w:val="28"/>
        </w:rPr>
        <w:t xml:space="preserve">. рублей, в 2018 году </w:t>
      </w:r>
      <w:r>
        <w:rPr>
          <w:szCs w:val="28"/>
        </w:rPr>
        <w:t xml:space="preserve">– </w:t>
      </w:r>
      <w:r w:rsidR="004D4CE8">
        <w:rPr>
          <w:szCs w:val="28"/>
        </w:rPr>
        <w:t>2387,2 тыс</w:t>
      </w:r>
      <w:r>
        <w:rPr>
          <w:szCs w:val="28"/>
        </w:rPr>
        <w:t xml:space="preserve">. рублей и в 2019 году – </w:t>
      </w:r>
      <w:r w:rsidR="004D4CE8">
        <w:rPr>
          <w:szCs w:val="28"/>
        </w:rPr>
        <w:t>2387,2 тыс</w:t>
      </w:r>
      <w:r>
        <w:rPr>
          <w:szCs w:val="28"/>
        </w:rPr>
        <w:t xml:space="preserve">. рублей, что составляет </w:t>
      </w:r>
      <w:r w:rsidR="00326FCF">
        <w:rPr>
          <w:szCs w:val="28"/>
        </w:rPr>
        <w:t>83,4</w:t>
      </w:r>
      <w:r>
        <w:rPr>
          <w:szCs w:val="28"/>
        </w:rPr>
        <w:t xml:space="preserve">, </w:t>
      </w:r>
      <w:r w:rsidR="004D4CE8">
        <w:rPr>
          <w:szCs w:val="28"/>
        </w:rPr>
        <w:t>40,8</w:t>
      </w:r>
      <w:r>
        <w:rPr>
          <w:szCs w:val="28"/>
        </w:rPr>
        <w:t xml:space="preserve"> и </w:t>
      </w:r>
      <w:r w:rsidR="004D4CE8">
        <w:rPr>
          <w:szCs w:val="28"/>
        </w:rPr>
        <w:t>40</w:t>
      </w:r>
      <w:r>
        <w:rPr>
          <w:szCs w:val="28"/>
        </w:rPr>
        <w:t>,9</w:t>
      </w:r>
      <w:r w:rsidRPr="00E0330A">
        <w:rPr>
          <w:szCs w:val="28"/>
        </w:rPr>
        <w:t xml:space="preserve"> процентов соответственно от всех </w:t>
      </w:r>
      <w:r w:rsidR="004D4CE8">
        <w:rPr>
          <w:szCs w:val="28"/>
        </w:rPr>
        <w:t>расходов Семичанского сельского поселения</w:t>
      </w:r>
      <w:r w:rsidRPr="00E0330A">
        <w:rPr>
          <w:szCs w:val="28"/>
        </w:rPr>
        <w:t>.</w:t>
      </w:r>
    </w:p>
    <w:p w:rsidR="00CC2DAC" w:rsidRDefault="00CC2DAC" w:rsidP="00CC2DAC">
      <w:pPr>
        <w:tabs>
          <w:tab w:val="left" w:pos="7265"/>
        </w:tabs>
        <w:autoSpaceDE w:val="0"/>
        <w:autoSpaceDN w:val="0"/>
        <w:adjustRightInd w:val="0"/>
        <w:rPr>
          <w:sz w:val="24"/>
          <w:szCs w:val="24"/>
        </w:rPr>
      </w:pPr>
    </w:p>
    <w:p w:rsidR="00CC2DAC" w:rsidRPr="00E0330A" w:rsidRDefault="00CC2DAC" w:rsidP="00CC2DAC">
      <w:pPr>
        <w:jc w:val="center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 xml:space="preserve">Бюджетные ассигнования </w:t>
      </w:r>
    </w:p>
    <w:p w:rsidR="00CC2DAC" w:rsidRPr="00E0330A" w:rsidRDefault="00CC2DAC" w:rsidP="00CC2DAC">
      <w:pPr>
        <w:jc w:val="center"/>
        <w:rPr>
          <w:sz w:val="32"/>
          <w:szCs w:val="32"/>
        </w:rPr>
      </w:pPr>
      <w:r w:rsidRPr="00E0330A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CC2DAC" w:rsidRPr="00E0330A" w:rsidRDefault="00CC2DAC" w:rsidP="00CC2DAC">
      <w:pPr>
        <w:ind w:firstLine="709"/>
        <w:jc w:val="both"/>
        <w:rPr>
          <w:szCs w:val="28"/>
        </w:rPr>
      </w:pPr>
      <w:r w:rsidRPr="00E0330A">
        <w:rPr>
          <w:szCs w:val="28"/>
        </w:rPr>
        <w:t>На 2017 год объем</w:t>
      </w:r>
      <w:r>
        <w:rPr>
          <w:szCs w:val="28"/>
        </w:rPr>
        <w:t xml:space="preserve"> расходов предлагается в сумме </w:t>
      </w:r>
      <w:r w:rsidR="00326FCF">
        <w:rPr>
          <w:szCs w:val="28"/>
        </w:rPr>
        <w:t>20582,2</w:t>
      </w:r>
      <w:r w:rsidR="004D4CE8">
        <w:rPr>
          <w:szCs w:val="28"/>
        </w:rPr>
        <w:t xml:space="preserve"> тыс</w:t>
      </w:r>
      <w:r w:rsidRPr="00E0330A">
        <w:rPr>
          <w:szCs w:val="28"/>
        </w:rPr>
        <w:t>. рублей</w:t>
      </w:r>
      <w:r>
        <w:rPr>
          <w:szCs w:val="28"/>
        </w:rPr>
        <w:t xml:space="preserve">, на 2018 год – </w:t>
      </w:r>
      <w:r w:rsidR="004D4CE8">
        <w:rPr>
          <w:szCs w:val="28"/>
        </w:rPr>
        <w:t>58</w:t>
      </w:r>
      <w:r w:rsidR="00326FCF">
        <w:rPr>
          <w:szCs w:val="28"/>
        </w:rPr>
        <w:t>86,5</w:t>
      </w:r>
      <w:r w:rsidR="004D4CE8">
        <w:rPr>
          <w:szCs w:val="28"/>
        </w:rPr>
        <w:t xml:space="preserve"> тыс</w:t>
      </w:r>
      <w:r>
        <w:rPr>
          <w:szCs w:val="28"/>
        </w:rPr>
        <w:t xml:space="preserve">. рублей, на 2019 год – </w:t>
      </w:r>
      <w:r w:rsidR="004D4CE8">
        <w:rPr>
          <w:szCs w:val="28"/>
        </w:rPr>
        <w:t>58</w:t>
      </w:r>
      <w:r w:rsidR="00326FCF">
        <w:rPr>
          <w:szCs w:val="28"/>
        </w:rPr>
        <w:t>75,9</w:t>
      </w:r>
      <w:r w:rsidR="004D4CE8">
        <w:rPr>
          <w:szCs w:val="28"/>
        </w:rPr>
        <w:t xml:space="preserve"> тыс</w:t>
      </w:r>
      <w:r>
        <w:rPr>
          <w:szCs w:val="28"/>
        </w:rPr>
        <w:t>. рублей.</w:t>
      </w:r>
    </w:p>
    <w:p w:rsidR="00CC2DAC" w:rsidRDefault="00CC2DAC" w:rsidP="00CC2D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E0330A">
        <w:rPr>
          <w:rFonts w:eastAsia="Calibri"/>
          <w:b/>
          <w:szCs w:val="28"/>
          <w:lang w:eastAsia="en-US"/>
        </w:rPr>
        <w:t>РАЗДЕЛ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E0330A"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Cs w:val="28"/>
          <w:lang w:eastAsia="en-US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 w:rsidR="00785663">
        <w:rPr>
          <w:rFonts w:eastAsia="Calibri"/>
          <w:szCs w:val="28"/>
          <w:lang w:eastAsia="en-US"/>
        </w:rPr>
        <w:t>ме</w:t>
      </w:r>
      <w:r w:rsidRPr="00E0330A">
        <w:rPr>
          <w:rFonts w:eastAsia="Calibri"/>
          <w:szCs w:val="28"/>
          <w:lang w:eastAsia="en-US"/>
        </w:rPr>
        <w:t xml:space="preserve">стного бюджета по разделу </w:t>
      </w:r>
      <w:r>
        <w:rPr>
          <w:rFonts w:eastAsia="Calibri"/>
          <w:szCs w:val="28"/>
          <w:lang w:eastAsia="en-US"/>
        </w:rPr>
        <w:t>«Общегосударственные вопросы» в</w:t>
      </w:r>
      <w:r w:rsidRPr="00E0330A">
        <w:rPr>
          <w:rFonts w:eastAsia="Calibri"/>
          <w:szCs w:val="28"/>
          <w:lang w:eastAsia="en-US"/>
        </w:rPr>
        <w:t xml:space="preserve"> 2017 год</w:t>
      </w:r>
      <w:r>
        <w:rPr>
          <w:rFonts w:eastAsia="Calibri"/>
          <w:szCs w:val="28"/>
          <w:lang w:eastAsia="en-US"/>
        </w:rPr>
        <w:t>у</w:t>
      </w:r>
      <w:r w:rsidRPr="00E0330A">
        <w:rPr>
          <w:rFonts w:eastAsia="Calibri"/>
          <w:szCs w:val="28"/>
          <w:lang w:eastAsia="en-US"/>
        </w:rPr>
        <w:t xml:space="preserve"> предусмотрены бюджетные ассигно</w:t>
      </w:r>
      <w:r>
        <w:rPr>
          <w:rFonts w:eastAsia="Calibri"/>
          <w:szCs w:val="28"/>
          <w:lang w:eastAsia="en-US"/>
        </w:rPr>
        <w:t xml:space="preserve">вания в сумме </w:t>
      </w:r>
      <w:r w:rsidR="00785663">
        <w:rPr>
          <w:rFonts w:eastAsia="Calibri"/>
          <w:szCs w:val="28"/>
          <w:lang w:eastAsia="en-US"/>
        </w:rPr>
        <w:t>3</w:t>
      </w:r>
      <w:r w:rsidR="00326FCF">
        <w:rPr>
          <w:rFonts w:eastAsia="Calibri"/>
          <w:szCs w:val="28"/>
          <w:lang w:eastAsia="en-US"/>
        </w:rPr>
        <w:t>449,3</w:t>
      </w:r>
      <w:r w:rsidR="00785663">
        <w:rPr>
          <w:rFonts w:eastAsia="Calibri"/>
          <w:szCs w:val="28"/>
          <w:lang w:eastAsia="en-US"/>
        </w:rPr>
        <w:t xml:space="preserve"> тыс</w:t>
      </w:r>
      <w:r>
        <w:rPr>
          <w:rFonts w:eastAsia="Calibri"/>
          <w:szCs w:val="28"/>
          <w:lang w:eastAsia="en-US"/>
        </w:rPr>
        <w:t>. рублей, в</w:t>
      </w:r>
      <w:r w:rsidRPr="00E0330A">
        <w:rPr>
          <w:rFonts w:eastAsia="Calibri"/>
          <w:szCs w:val="28"/>
          <w:lang w:eastAsia="en-US"/>
        </w:rPr>
        <w:t xml:space="preserve"> 2018 год</w:t>
      </w:r>
      <w:r>
        <w:rPr>
          <w:rFonts w:eastAsia="Calibri"/>
          <w:szCs w:val="28"/>
          <w:lang w:eastAsia="en-US"/>
        </w:rPr>
        <w:t xml:space="preserve">у – </w:t>
      </w:r>
      <w:r w:rsidR="00921F27">
        <w:rPr>
          <w:rFonts w:eastAsia="Calibri"/>
          <w:szCs w:val="28"/>
          <w:lang w:eastAsia="en-US"/>
        </w:rPr>
        <w:t>3</w:t>
      </w:r>
      <w:r w:rsidR="00326FCF">
        <w:rPr>
          <w:rFonts w:eastAsia="Calibri"/>
          <w:szCs w:val="28"/>
          <w:lang w:eastAsia="en-US"/>
        </w:rPr>
        <w:t>430,</w:t>
      </w:r>
      <w:r w:rsidR="00921F27">
        <w:rPr>
          <w:rFonts w:eastAsia="Calibri"/>
          <w:szCs w:val="28"/>
          <w:lang w:eastAsia="en-US"/>
        </w:rPr>
        <w:t xml:space="preserve"> тыс</w:t>
      </w:r>
      <w:r>
        <w:rPr>
          <w:rFonts w:eastAsia="Calibri"/>
          <w:szCs w:val="28"/>
          <w:lang w:eastAsia="en-US"/>
        </w:rPr>
        <w:t xml:space="preserve">. рублей и в 2019 году – </w:t>
      </w:r>
      <w:r w:rsidR="00921F27">
        <w:rPr>
          <w:rFonts w:eastAsia="Calibri"/>
          <w:szCs w:val="28"/>
          <w:lang w:eastAsia="en-US"/>
        </w:rPr>
        <w:t>3</w:t>
      </w:r>
      <w:r w:rsidR="00326FCF">
        <w:rPr>
          <w:rFonts w:eastAsia="Calibri"/>
          <w:szCs w:val="28"/>
          <w:lang w:eastAsia="en-US"/>
        </w:rPr>
        <w:t>419,4</w:t>
      </w:r>
      <w:r w:rsidR="00921F27">
        <w:rPr>
          <w:rFonts w:eastAsia="Calibri"/>
          <w:szCs w:val="28"/>
          <w:lang w:eastAsia="en-US"/>
        </w:rPr>
        <w:t>тыс</w:t>
      </w:r>
      <w:r w:rsidRPr="00E0330A">
        <w:rPr>
          <w:rFonts w:eastAsia="Calibri"/>
          <w:szCs w:val="28"/>
          <w:lang w:eastAsia="en-US"/>
        </w:rPr>
        <w:t>. рублей.</w:t>
      </w:r>
    </w:p>
    <w:p w:rsidR="00CC2DAC" w:rsidRPr="00B13F7C" w:rsidRDefault="00CC2DAC" w:rsidP="00CC2DAC">
      <w:pPr>
        <w:ind w:firstLine="709"/>
        <w:jc w:val="both"/>
        <w:rPr>
          <w:spacing w:val="-1"/>
        </w:rPr>
      </w:pPr>
      <w:r w:rsidRPr="00B13F7C">
        <w:rPr>
          <w:spacing w:val="-1"/>
        </w:rPr>
        <w:t xml:space="preserve">В числе основных направлений расходов </w:t>
      </w:r>
      <w:r w:rsidR="00921F27">
        <w:rPr>
          <w:spacing w:val="-1"/>
        </w:rPr>
        <w:t>ме</w:t>
      </w:r>
      <w:r w:rsidRPr="00B13F7C">
        <w:rPr>
          <w:spacing w:val="-1"/>
        </w:rPr>
        <w:t>стного бюджета по данному разделу предусмотрены средства на:</w:t>
      </w:r>
    </w:p>
    <w:p w:rsidR="00CC2DAC" w:rsidRPr="00B13F7C" w:rsidRDefault="00CC2DAC" w:rsidP="00CC2DAC">
      <w:pPr>
        <w:ind w:firstLine="709"/>
        <w:jc w:val="both"/>
        <w:rPr>
          <w:spacing w:val="-1"/>
        </w:rPr>
      </w:pPr>
      <w:r w:rsidRPr="00B13F7C">
        <w:rPr>
          <w:spacing w:val="-1"/>
        </w:rPr>
        <w:t xml:space="preserve">финансовое обеспечение деятельности </w:t>
      </w:r>
      <w:r w:rsidR="00921F27">
        <w:rPr>
          <w:spacing w:val="-1"/>
        </w:rPr>
        <w:t>Администрации Семичанского сельского поселения</w:t>
      </w:r>
      <w:r>
        <w:rPr>
          <w:spacing w:val="-1"/>
        </w:rPr>
        <w:t xml:space="preserve"> в 2017 году в сумме </w:t>
      </w:r>
      <w:r w:rsidR="00921F27">
        <w:rPr>
          <w:spacing w:val="-1"/>
        </w:rPr>
        <w:t>3</w:t>
      </w:r>
      <w:r w:rsidR="00326FCF">
        <w:rPr>
          <w:spacing w:val="-1"/>
        </w:rPr>
        <w:t>332,4</w:t>
      </w:r>
      <w:r w:rsidR="00921F27">
        <w:rPr>
          <w:spacing w:val="-1"/>
        </w:rPr>
        <w:t xml:space="preserve"> тыс</w:t>
      </w:r>
      <w:r>
        <w:rPr>
          <w:spacing w:val="-1"/>
        </w:rPr>
        <w:t xml:space="preserve">. рублей, в 2018 году – </w:t>
      </w:r>
      <w:r w:rsidR="00921F27">
        <w:rPr>
          <w:spacing w:val="-1"/>
        </w:rPr>
        <w:t>3</w:t>
      </w:r>
      <w:r w:rsidR="00326FCF">
        <w:rPr>
          <w:spacing w:val="-1"/>
        </w:rPr>
        <w:t>429,8</w:t>
      </w:r>
      <w:r w:rsidR="00921F27">
        <w:rPr>
          <w:spacing w:val="-1"/>
        </w:rPr>
        <w:t xml:space="preserve"> тыс</w:t>
      </w:r>
      <w:r>
        <w:rPr>
          <w:spacing w:val="-1"/>
        </w:rPr>
        <w:t xml:space="preserve">. рублей,  в 2019 году – </w:t>
      </w:r>
      <w:r w:rsidR="00921F27">
        <w:rPr>
          <w:spacing w:val="-1"/>
        </w:rPr>
        <w:t>3</w:t>
      </w:r>
      <w:r w:rsidR="00326FCF">
        <w:rPr>
          <w:spacing w:val="-1"/>
        </w:rPr>
        <w:t>419,2</w:t>
      </w:r>
      <w:r w:rsidR="00921F27">
        <w:rPr>
          <w:spacing w:val="-1"/>
        </w:rPr>
        <w:t xml:space="preserve"> тыс</w:t>
      </w:r>
      <w:r w:rsidRPr="00B13F7C">
        <w:rPr>
          <w:spacing w:val="-1"/>
        </w:rPr>
        <w:t>. рублей;</w:t>
      </w:r>
    </w:p>
    <w:p w:rsidR="00CC2DAC" w:rsidRDefault="00CC2DAC" w:rsidP="00CC2DAC">
      <w:pPr>
        <w:ind w:firstLine="709"/>
        <w:jc w:val="both"/>
        <w:rPr>
          <w:rFonts w:eastAsia="Calibri"/>
          <w:szCs w:val="28"/>
          <w:lang w:eastAsia="en-US"/>
        </w:rPr>
      </w:pPr>
      <w:r w:rsidRPr="00B13F7C">
        <w:lastRenderedPageBreak/>
        <w:t xml:space="preserve">на осуществление полномочий по определению в соответствии с частью 1 статьи 11.2 Областного закона от 25.10.2002 № 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</w:r>
      <w:r w:rsidRPr="00B13F7C">
        <w:rPr>
          <w:rFonts w:eastAsia="Calibri"/>
          <w:szCs w:val="28"/>
          <w:lang w:eastAsia="en-US"/>
        </w:rPr>
        <w:t xml:space="preserve">в 2017-2018 годах в сумме </w:t>
      </w:r>
      <w:r w:rsidR="00921F27">
        <w:rPr>
          <w:rFonts w:eastAsia="Calibri"/>
          <w:szCs w:val="28"/>
          <w:lang w:eastAsia="en-US"/>
        </w:rPr>
        <w:t xml:space="preserve">0,2 тыс. </w:t>
      </w:r>
      <w:r w:rsidRPr="00B13F7C">
        <w:rPr>
          <w:rFonts w:eastAsia="Calibri"/>
          <w:szCs w:val="28"/>
          <w:lang w:eastAsia="en-US"/>
        </w:rPr>
        <w:t>рублей ежегодно;</w:t>
      </w:r>
    </w:p>
    <w:p w:rsidR="00921F27" w:rsidRDefault="00921F27" w:rsidP="00CC2DA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энергосберегающих электроприборов в рамках муниципальной программы «Энергоэффективность» в 2017 году в сумме 4,0 тыс.</w:t>
      </w:r>
      <w:r w:rsidR="00D2470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рублей;</w:t>
      </w:r>
    </w:p>
    <w:p w:rsidR="00CC2DAC" w:rsidRPr="00B13F7C" w:rsidRDefault="00D2470B" w:rsidP="00CC2DAC">
      <w:pPr>
        <w:ind w:firstLine="709"/>
        <w:jc w:val="both"/>
        <w:rPr>
          <w:spacing w:val="-1"/>
        </w:rPr>
      </w:pPr>
      <w:r>
        <w:rPr>
          <w:spacing w:val="-1"/>
        </w:rPr>
        <w:t>о</w:t>
      </w:r>
      <w:r w:rsidR="00CC2DAC" w:rsidRPr="00B13F7C">
        <w:rPr>
          <w:spacing w:val="-1"/>
        </w:rPr>
        <w:t>плат</w:t>
      </w:r>
      <w:r>
        <w:rPr>
          <w:spacing w:val="-1"/>
        </w:rPr>
        <w:t>а</w:t>
      </w:r>
      <w:r w:rsidR="00CC2DAC" w:rsidRPr="00B13F7C">
        <w:rPr>
          <w:spacing w:val="-1"/>
        </w:rPr>
        <w:t xml:space="preserve"> годового членского взноса в Ассоциацию </w:t>
      </w:r>
      <w:r>
        <w:rPr>
          <w:spacing w:val="-1"/>
        </w:rPr>
        <w:t>муниципальных образований Ростовской области</w:t>
      </w:r>
      <w:r w:rsidR="00CC2DAC" w:rsidRPr="00B13F7C">
        <w:rPr>
          <w:spacing w:val="-1"/>
        </w:rPr>
        <w:t xml:space="preserve"> в 2017 год</w:t>
      </w:r>
      <w:r>
        <w:rPr>
          <w:spacing w:val="-1"/>
        </w:rPr>
        <w:t>у</w:t>
      </w:r>
      <w:r w:rsidR="00CC2DAC" w:rsidRPr="00B13F7C">
        <w:rPr>
          <w:spacing w:val="-1"/>
        </w:rPr>
        <w:t xml:space="preserve"> в сумме </w:t>
      </w:r>
      <w:r>
        <w:rPr>
          <w:spacing w:val="-1"/>
        </w:rPr>
        <w:t>10,0 тыс</w:t>
      </w:r>
      <w:r w:rsidR="00CC2DAC" w:rsidRPr="00B13F7C">
        <w:rPr>
          <w:spacing w:val="-1"/>
        </w:rPr>
        <w:t>. рублей ежегодно;</w:t>
      </w:r>
    </w:p>
    <w:p w:rsidR="00CC2DAC" w:rsidRPr="00B13F7C" w:rsidRDefault="00D2470B" w:rsidP="00CC2DAC">
      <w:pPr>
        <w:ind w:firstLine="709"/>
        <w:jc w:val="both"/>
        <w:rPr>
          <w:spacing w:val="-1"/>
        </w:rPr>
      </w:pPr>
      <w:r>
        <w:rPr>
          <w:color w:val="000000"/>
        </w:rPr>
        <w:t>о</w:t>
      </w:r>
      <w:r w:rsidR="00CC2DAC" w:rsidRPr="00B13F7C">
        <w:rPr>
          <w:color w:val="000000"/>
        </w:rPr>
        <w:t>плат</w:t>
      </w:r>
      <w:r>
        <w:rPr>
          <w:color w:val="000000"/>
        </w:rPr>
        <w:t>а</w:t>
      </w:r>
      <w:r w:rsidR="00CC2DAC" w:rsidRPr="00B13F7C">
        <w:rPr>
          <w:color w:val="000000"/>
        </w:rPr>
        <w:t xml:space="preserve"> </w:t>
      </w:r>
      <w:r>
        <w:rPr>
          <w:color w:val="000000"/>
        </w:rPr>
        <w:t xml:space="preserve">транспортного </w:t>
      </w:r>
      <w:r w:rsidR="00CC2DAC" w:rsidRPr="00B13F7C">
        <w:rPr>
          <w:color w:val="000000"/>
        </w:rPr>
        <w:t>налога и иных налогов и сборов</w:t>
      </w:r>
      <w:r>
        <w:rPr>
          <w:color w:val="000000"/>
        </w:rPr>
        <w:t>, оплата за экологию</w:t>
      </w:r>
      <w:r w:rsidR="00CC2DAC" w:rsidRPr="00B13F7C">
        <w:rPr>
          <w:color w:val="000000"/>
        </w:rPr>
        <w:t xml:space="preserve"> в 2017</w:t>
      </w:r>
      <w:r>
        <w:rPr>
          <w:color w:val="000000"/>
        </w:rPr>
        <w:t xml:space="preserve"> </w:t>
      </w:r>
      <w:r w:rsidR="00CC2DAC" w:rsidRPr="00B13F7C">
        <w:rPr>
          <w:color w:val="000000"/>
        </w:rPr>
        <w:t>год</w:t>
      </w:r>
      <w:r>
        <w:rPr>
          <w:color w:val="000000"/>
        </w:rPr>
        <w:t>у</w:t>
      </w:r>
      <w:r w:rsidR="00CC2DAC" w:rsidRPr="00B13F7C">
        <w:rPr>
          <w:color w:val="000000"/>
        </w:rPr>
        <w:t xml:space="preserve"> в сумме </w:t>
      </w:r>
      <w:r>
        <w:rPr>
          <w:color w:val="000000"/>
        </w:rPr>
        <w:t>6,8 тыс</w:t>
      </w:r>
      <w:r w:rsidR="00CC2DAC" w:rsidRPr="00B13F7C">
        <w:rPr>
          <w:color w:val="000000"/>
        </w:rPr>
        <w:t>. рублей</w:t>
      </w:r>
      <w:r w:rsidR="00CC2DAC" w:rsidRPr="00B13F7C">
        <w:rPr>
          <w:spacing w:val="-1"/>
        </w:rPr>
        <w:t>;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</w:pPr>
      <w:r w:rsidRPr="00E0330A">
        <w:rPr>
          <w:color w:val="000000"/>
          <w:szCs w:val="28"/>
        </w:rPr>
        <w:t xml:space="preserve">финансовое обеспечение </w:t>
      </w:r>
      <w:r w:rsidR="00D2470B">
        <w:rPr>
          <w:color w:val="000000"/>
          <w:szCs w:val="28"/>
        </w:rPr>
        <w:t>реализации муниципальной программы «Обеспечение общественного правопорядка и противодействие преступности» для обслуживания официального сайта Администрации Семичанского сельского поселения</w:t>
      </w:r>
      <w:r w:rsidR="00691B91">
        <w:rPr>
          <w:color w:val="000000"/>
          <w:szCs w:val="28"/>
        </w:rPr>
        <w:t xml:space="preserve"> и размещения  информации в средствах массовой информации </w:t>
      </w:r>
      <w:r w:rsidRPr="00E0330A">
        <w:rPr>
          <w:color w:val="000000"/>
          <w:szCs w:val="28"/>
        </w:rPr>
        <w:t xml:space="preserve">в сумме </w:t>
      </w:r>
      <w:r w:rsidR="00691B91">
        <w:rPr>
          <w:color w:val="000000"/>
          <w:szCs w:val="28"/>
        </w:rPr>
        <w:t>1</w:t>
      </w:r>
      <w:r w:rsidR="00326FCF">
        <w:rPr>
          <w:color w:val="000000"/>
          <w:szCs w:val="28"/>
        </w:rPr>
        <w:t>3,2</w:t>
      </w:r>
      <w:r w:rsidR="00691B91">
        <w:rPr>
          <w:color w:val="000000"/>
          <w:szCs w:val="28"/>
        </w:rPr>
        <w:t xml:space="preserve"> тыс</w:t>
      </w:r>
      <w:r w:rsidRPr="00E0330A">
        <w:t>. рублей в 2017</w:t>
      </w:r>
      <w:r w:rsidR="00691B91">
        <w:t xml:space="preserve"> </w:t>
      </w:r>
      <w:r w:rsidRPr="00E0330A">
        <w:t>году;</w:t>
      </w:r>
    </w:p>
    <w:p w:rsidR="00CC2DAC" w:rsidRDefault="00CC2DAC" w:rsidP="00CC2DAC">
      <w:pPr>
        <w:ind w:firstLine="709"/>
        <w:jc w:val="both"/>
        <w:rPr>
          <w:szCs w:val="28"/>
        </w:rPr>
      </w:pPr>
      <w:r w:rsidRPr="00E0330A">
        <w:rPr>
          <w:szCs w:val="28"/>
        </w:rPr>
        <w:t xml:space="preserve">финансовое обеспечение </w:t>
      </w:r>
      <w:r w:rsidR="00691B91">
        <w:rPr>
          <w:szCs w:val="28"/>
        </w:rPr>
        <w:t xml:space="preserve">реализации муниципальной программы «Управление муниципальным имуществом» </w:t>
      </w:r>
      <w:r w:rsidRPr="00E0330A">
        <w:rPr>
          <w:szCs w:val="28"/>
        </w:rPr>
        <w:t>в 2017</w:t>
      </w:r>
      <w:r w:rsidR="00691B91">
        <w:rPr>
          <w:szCs w:val="28"/>
        </w:rPr>
        <w:t xml:space="preserve"> </w:t>
      </w:r>
      <w:r w:rsidRPr="00E0330A">
        <w:rPr>
          <w:szCs w:val="28"/>
        </w:rPr>
        <w:t>год</w:t>
      </w:r>
      <w:r w:rsidR="00691B91">
        <w:rPr>
          <w:szCs w:val="28"/>
        </w:rPr>
        <w:t xml:space="preserve">у в сумме </w:t>
      </w:r>
      <w:r w:rsidR="00326FCF">
        <w:rPr>
          <w:szCs w:val="28"/>
        </w:rPr>
        <w:t>65</w:t>
      </w:r>
      <w:r w:rsidRPr="00E0330A">
        <w:rPr>
          <w:szCs w:val="28"/>
        </w:rPr>
        <w:t>,</w:t>
      </w:r>
      <w:r>
        <w:rPr>
          <w:szCs w:val="28"/>
        </w:rPr>
        <w:t xml:space="preserve">5 </w:t>
      </w:r>
      <w:r w:rsidR="00691B91">
        <w:rPr>
          <w:szCs w:val="28"/>
        </w:rPr>
        <w:t>тыс</w:t>
      </w:r>
      <w:r>
        <w:rPr>
          <w:szCs w:val="28"/>
        </w:rPr>
        <w:t>. рублей.</w:t>
      </w:r>
      <w:r w:rsidR="00691B91">
        <w:rPr>
          <w:szCs w:val="28"/>
        </w:rPr>
        <w:t xml:space="preserve"> Данные средства будут направлены на подготовку документов для кадастрового учета земельных участков и имущества, подготовку технических планов и кадастровых паспортов на муниципальное имущество, </w:t>
      </w:r>
      <w:r w:rsidR="00526D5A">
        <w:rPr>
          <w:szCs w:val="28"/>
        </w:rPr>
        <w:t>оценочные и межевые работы.</w:t>
      </w:r>
      <w:r w:rsidR="00691B91">
        <w:rPr>
          <w:szCs w:val="28"/>
        </w:rPr>
        <w:t xml:space="preserve"> </w:t>
      </w:r>
    </w:p>
    <w:p w:rsidR="0066292C" w:rsidRPr="00E0330A" w:rsidRDefault="0066292C" w:rsidP="006629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E0330A">
        <w:rPr>
          <w:rFonts w:eastAsia="Calibri"/>
          <w:b/>
          <w:szCs w:val="28"/>
          <w:lang w:eastAsia="en-US"/>
        </w:rPr>
        <w:t>РАЗДЕЛ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«НАЦИОНАЛЬНАЯ ОБОРОНА»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 w:rsidR="001462C8">
        <w:rPr>
          <w:rFonts w:eastAsia="Calibri"/>
          <w:szCs w:val="28"/>
          <w:lang w:eastAsia="en-US"/>
        </w:rPr>
        <w:t>ме</w:t>
      </w:r>
      <w:r w:rsidRPr="00E0330A">
        <w:rPr>
          <w:rFonts w:eastAsia="Calibri"/>
          <w:szCs w:val="28"/>
          <w:lang w:eastAsia="en-US"/>
        </w:rPr>
        <w:t>стного бюджета по разделу «Национальная оборона» на 2017</w:t>
      </w:r>
      <w:r w:rsidR="001462C8">
        <w:rPr>
          <w:rFonts w:eastAsia="Calibri"/>
          <w:szCs w:val="28"/>
          <w:lang w:eastAsia="en-US"/>
        </w:rPr>
        <w:t>-2019</w:t>
      </w:r>
      <w:r w:rsidRPr="00E0330A">
        <w:rPr>
          <w:rFonts w:eastAsia="Calibri"/>
          <w:szCs w:val="28"/>
          <w:lang w:eastAsia="en-US"/>
        </w:rPr>
        <w:t xml:space="preserve"> год</w:t>
      </w:r>
      <w:r w:rsidR="001462C8">
        <w:rPr>
          <w:rFonts w:eastAsia="Calibri"/>
          <w:szCs w:val="28"/>
          <w:lang w:eastAsia="en-US"/>
        </w:rPr>
        <w:t>ы</w:t>
      </w:r>
      <w:r w:rsidRPr="00E0330A">
        <w:rPr>
          <w:rFonts w:eastAsia="Calibri"/>
          <w:szCs w:val="28"/>
          <w:lang w:eastAsia="en-US"/>
        </w:rPr>
        <w:t xml:space="preserve"> предусмотрены б</w:t>
      </w:r>
      <w:r>
        <w:rPr>
          <w:rFonts w:eastAsia="Calibri"/>
          <w:szCs w:val="28"/>
          <w:lang w:eastAsia="en-US"/>
        </w:rPr>
        <w:t xml:space="preserve">юджетные ассигнования в сумме </w:t>
      </w:r>
      <w:r w:rsidR="001462C8">
        <w:rPr>
          <w:rFonts w:eastAsia="Calibri"/>
          <w:szCs w:val="28"/>
          <w:lang w:eastAsia="en-US"/>
        </w:rPr>
        <w:t>69,3 тыс</w:t>
      </w:r>
      <w:r>
        <w:rPr>
          <w:rFonts w:eastAsia="Calibri"/>
          <w:szCs w:val="28"/>
          <w:lang w:eastAsia="en-US"/>
        </w:rPr>
        <w:t>. рублей</w:t>
      </w:r>
      <w:r w:rsidR="001462C8">
        <w:rPr>
          <w:rFonts w:eastAsia="Calibri"/>
          <w:szCs w:val="28"/>
          <w:lang w:eastAsia="en-US"/>
        </w:rPr>
        <w:t xml:space="preserve"> ежегодно</w:t>
      </w:r>
      <w:r w:rsidRPr="00E0330A">
        <w:rPr>
          <w:rFonts w:eastAsia="Calibri"/>
          <w:szCs w:val="28"/>
          <w:lang w:eastAsia="en-US"/>
        </w:rPr>
        <w:t>.</w:t>
      </w:r>
    </w:p>
    <w:p w:rsidR="00CC2DAC" w:rsidRPr="00E0330A" w:rsidRDefault="00CC2DAC" w:rsidP="00CC2DAC">
      <w:pPr>
        <w:ind w:firstLine="709"/>
        <w:jc w:val="both"/>
        <w:rPr>
          <w:spacing w:val="-1"/>
        </w:rPr>
      </w:pPr>
      <w:r>
        <w:rPr>
          <w:spacing w:val="-1"/>
        </w:rPr>
        <w:t xml:space="preserve">Расходы по данному разделу </w:t>
      </w:r>
      <w:r w:rsidRPr="00E0330A">
        <w:rPr>
          <w:spacing w:val="-1"/>
        </w:rPr>
        <w:t>будут направлены на: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330A">
        <w:rPr>
          <w:szCs w:val="28"/>
        </w:rPr>
        <w:t>осуществление переданных полномочий Российской Федерации за счет средств федерального бюджета на осуществление первичного воинского учета на территориях, где отсутствуют военные комиссариаты.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C2DAC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CC2DAC" w:rsidRPr="00E0330A" w:rsidRDefault="00CC2DAC" w:rsidP="00CC2DAC">
      <w:pPr>
        <w:jc w:val="center"/>
        <w:rPr>
          <w:b/>
          <w:szCs w:val="28"/>
        </w:rPr>
      </w:pPr>
      <w:r w:rsidRPr="00E0330A">
        <w:rPr>
          <w:b/>
          <w:szCs w:val="28"/>
        </w:rPr>
        <w:t>«ЖИЛИЩНО-КОММУНАЛЬНОЕ ХОЗЯЙСТВО»</w:t>
      </w:r>
    </w:p>
    <w:p w:rsidR="00CC2DAC" w:rsidRPr="00E0330A" w:rsidRDefault="00CC2DAC" w:rsidP="00CC2DAC">
      <w:pPr>
        <w:ind w:firstLine="709"/>
        <w:jc w:val="both"/>
        <w:rPr>
          <w:szCs w:val="28"/>
        </w:rPr>
      </w:pPr>
    </w:p>
    <w:p w:rsidR="000B4746" w:rsidRDefault="000B4746" w:rsidP="000B474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F5FC2">
        <w:rPr>
          <w:rFonts w:eastAsia="Calibri"/>
          <w:szCs w:val="28"/>
          <w:lang w:eastAsia="en-US"/>
        </w:rPr>
        <w:t xml:space="preserve">В проекте </w:t>
      </w:r>
      <w:r>
        <w:rPr>
          <w:rFonts w:eastAsia="Calibri"/>
          <w:szCs w:val="28"/>
          <w:lang w:eastAsia="en-US"/>
        </w:rPr>
        <w:t>местного</w:t>
      </w:r>
      <w:r w:rsidRPr="008F5FC2">
        <w:rPr>
          <w:rFonts w:eastAsia="Calibri"/>
          <w:szCs w:val="28"/>
          <w:lang w:eastAsia="en-US"/>
        </w:rPr>
        <w:t xml:space="preserve"> бюджета на 201</w:t>
      </w:r>
      <w:r>
        <w:rPr>
          <w:rFonts w:eastAsia="Calibri"/>
          <w:szCs w:val="28"/>
          <w:lang w:eastAsia="en-US"/>
        </w:rPr>
        <w:t xml:space="preserve">7 </w:t>
      </w:r>
      <w:r w:rsidRPr="008F5FC2">
        <w:rPr>
          <w:rFonts w:eastAsia="Calibri"/>
          <w:szCs w:val="28"/>
          <w:lang w:eastAsia="en-US"/>
        </w:rPr>
        <w:t xml:space="preserve">год по разделу «Жилищно-коммунальное хозяйство» предусмотрены бюджетные ассигнования в </w:t>
      </w:r>
      <w:r>
        <w:rPr>
          <w:rFonts w:eastAsia="Calibri"/>
          <w:szCs w:val="28"/>
          <w:lang w:eastAsia="en-US"/>
        </w:rPr>
        <w:t xml:space="preserve">сумме </w:t>
      </w:r>
      <w:r w:rsidRPr="008F5FC2">
        <w:rPr>
          <w:rFonts w:eastAsia="Calibri"/>
          <w:szCs w:val="28"/>
          <w:lang w:eastAsia="en-US"/>
        </w:rPr>
        <w:t xml:space="preserve"> – </w:t>
      </w:r>
      <w:r w:rsidR="00326FCF">
        <w:rPr>
          <w:rFonts w:eastAsia="Calibri"/>
          <w:szCs w:val="28"/>
          <w:lang w:eastAsia="en-US"/>
        </w:rPr>
        <w:t>16168,1</w:t>
      </w:r>
      <w:r w:rsidRPr="0047104D">
        <w:rPr>
          <w:rFonts w:eastAsia="Calibri"/>
          <w:szCs w:val="28"/>
          <w:lang w:eastAsia="en-US"/>
        </w:rPr>
        <w:t xml:space="preserve"> тыс. рублей.</w:t>
      </w:r>
    </w:p>
    <w:p w:rsidR="000B4746" w:rsidRDefault="000B4746" w:rsidP="000B4746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</w:t>
      </w:r>
      <w:r>
        <w:rPr>
          <w:spacing w:val="-1"/>
        </w:rPr>
        <w:t>местного</w:t>
      </w:r>
      <w:r w:rsidRPr="00DD12A0">
        <w:rPr>
          <w:spacing w:val="-1"/>
        </w:rPr>
        <w:t xml:space="preserve"> бюджета</w:t>
      </w:r>
      <w:r>
        <w:rPr>
          <w:spacing w:val="-1"/>
        </w:rPr>
        <w:t>.</w:t>
      </w:r>
    </w:p>
    <w:p w:rsidR="000B4746" w:rsidRDefault="000B4746" w:rsidP="000B4746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 xml:space="preserve">будут направлены </w:t>
      </w:r>
      <w:proofErr w:type="gramStart"/>
      <w:r>
        <w:rPr>
          <w:spacing w:val="-1"/>
        </w:rPr>
        <w:t>на</w:t>
      </w:r>
      <w:proofErr w:type="gramEnd"/>
      <w:r w:rsidRPr="00991445">
        <w:rPr>
          <w:spacing w:val="-1"/>
        </w:rPr>
        <w:t>:</w:t>
      </w:r>
    </w:p>
    <w:p w:rsidR="0074702E" w:rsidRPr="00991445" w:rsidRDefault="0074702E" w:rsidP="000B4746">
      <w:pPr>
        <w:ind w:firstLine="709"/>
        <w:jc w:val="both"/>
        <w:rPr>
          <w:spacing w:val="-1"/>
        </w:rPr>
      </w:pPr>
      <w:r>
        <w:rPr>
          <w:spacing w:val="-1"/>
        </w:rPr>
        <w:lastRenderedPageBreak/>
        <w:t xml:space="preserve">- </w:t>
      </w:r>
      <w:r w:rsidR="00212357">
        <w:rPr>
          <w:spacing w:val="-1"/>
        </w:rPr>
        <w:t>реализацию мероприятий по разработке проектно-сметной документации по газификации сельского поселения в сумме – 14590,7 тыс.рублей.</w:t>
      </w:r>
    </w:p>
    <w:p w:rsidR="000B4746" w:rsidRDefault="000B4746" w:rsidP="000B4746">
      <w:pPr>
        <w:ind w:firstLine="709"/>
        <w:jc w:val="both"/>
      </w:pPr>
      <w:r>
        <w:t>- возмещение  предприятиям жилищно-коммунального хозяйства части платы граждан за коммунальные услуги в сумме– 1490,6 тыс. руб.;</w:t>
      </w:r>
    </w:p>
    <w:p w:rsidR="000B4746" w:rsidRDefault="000B4746" w:rsidP="000B4746">
      <w:pPr>
        <w:ind w:firstLine="709"/>
        <w:jc w:val="both"/>
      </w:pPr>
      <w:r>
        <w:t xml:space="preserve">- реализацию мероприятий по уличному освещению населенных пунктов  Семичанского сельского поселения в сумме – </w:t>
      </w:r>
      <w:r w:rsidR="00326FCF">
        <w:t>16,0</w:t>
      </w:r>
      <w:r>
        <w:t xml:space="preserve"> тыс. руб.;</w:t>
      </w:r>
    </w:p>
    <w:p w:rsidR="0074702E" w:rsidRPr="007C137A" w:rsidRDefault="0074702E" w:rsidP="0074702E">
      <w:pPr>
        <w:widowControl w:val="0"/>
        <w:tabs>
          <w:tab w:val="left" w:pos="7265"/>
        </w:tabs>
        <w:ind w:firstLine="709"/>
        <w:jc w:val="both"/>
        <w:rPr>
          <w:szCs w:val="28"/>
        </w:rPr>
      </w:pPr>
      <w:r>
        <w:t xml:space="preserve">- реализация мероприятий по проведению оплачиваемых общественных работ и временного трудоустройства </w:t>
      </w:r>
      <w:r w:rsidRPr="0074702E">
        <w:t>несовершеннолетних граждан в свободное от учебы время</w:t>
      </w:r>
      <w:r>
        <w:t xml:space="preserve"> – 12,0 тыс</w:t>
      </w:r>
      <w:proofErr w:type="gramStart"/>
      <w:r>
        <w:t>.р</w:t>
      </w:r>
      <w:proofErr w:type="gramEnd"/>
      <w:r>
        <w:t>ублей</w:t>
      </w:r>
      <w:r w:rsidRPr="0074702E">
        <w:t>.</w:t>
      </w:r>
    </w:p>
    <w:p w:rsidR="000B4746" w:rsidRPr="002A1960" w:rsidRDefault="000B4746" w:rsidP="000B4746">
      <w:pPr>
        <w:ind w:firstLine="709"/>
        <w:jc w:val="both"/>
      </w:pPr>
      <w:r>
        <w:t>- проведение противоклещевой обработки сельского кладбища в весенний период</w:t>
      </w:r>
      <w:r w:rsidR="00F33D9A">
        <w:t xml:space="preserve"> в сумме 4,7 тыс. рублей</w:t>
      </w:r>
      <w:r>
        <w:t>.</w:t>
      </w: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 w:rsidR="00F33D9A">
        <w:rPr>
          <w:rFonts w:eastAsia="Calibri"/>
          <w:szCs w:val="28"/>
          <w:lang w:eastAsia="en-US"/>
        </w:rPr>
        <w:t>ме</w:t>
      </w:r>
      <w:r w:rsidRPr="00E0330A">
        <w:rPr>
          <w:rFonts w:eastAsia="Calibri"/>
          <w:szCs w:val="28"/>
          <w:lang w:eastAsia="en-US"/>
        </w:rPr>
        <w:t>стного бюджета по разделу «Жилищно-коммунальное хозяйство» предусмотрены бю</w:t>
      </w:r>
      <w:r>
        <w:rPr>
          <w:rFonts w:eastAsia="Calibri"/>
          <w:szCs w:val="28"/>
          <w:lang w:eastAsia="en-US"/>
        </w:rPr>
        <w:t xml:space="preserve">джетные ассигнования в сумме </w:t>
      </w:r>
      <w:r w:rsidR="00F33D9A">
        <w:rPr>
          <w:rFonts w:eastAsia="Calibri"/>
          <w:szCs w:val="28"/>
          <w:lang w:eastAsia="en-US"/>
        </w:rPr>
        <w:t>1544,7 тыс</w:t>
      </w:r>
      <w:r>
        <w:rPr>
          <w:rFonts w:eastAsia="Calibri"/>
          <w:szCs w:val="28"/>
          <w:lang w:eastAsia="en-US"/>
        </w:rPr>
        <w:t>. рублей на 201</w:t>
      </w:r>
      <w:r w:rsidR="00F33D9A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 год, </w:t>
      </w:r>
      <w:r w:rsidR="00F33D9A">
        <w:rPr>
          <w:rFonts w:eastAsia="Calibri"/>
          <w:szCs w:val="28"/>
          <w:lang w:eastAsia="en-US"/>
        </w:rPr>
        <w:t>1544,7 тыс</w:t>
      </w:r>
      <w:r>
        <w:rPr>
          <w:rFonts w:eastAsia="Calibri"/>
          <w:szCs w:val="28"/>
          <w:lang w:eastAsia="en-US"/>
        </w:rPr>
        <w:t>. рублей на 201</w:t>
      </w:r>
      <w:r w:rsidR="00F33D9A">
        <w:rPr>
          <w:rFonts w:eastAsia="Calibri"/>
          <w:szCs w:val="28"/>
          <w:lang w:eastAsia="en-US"/>
        </w:rPr>
        <w:t>9</w:t>
      </w:r>
      <w:r>
        <w:rPr>
          <w:rFonts w:eastAsia="Calibri"/>
          <w:szCs w:val="28"/>
          <w:lang w:eastAsia="en-US"/>
        </w:rPr>
        <w:t xml:space="preserve"> год</w:t>
      </w:r>
      <w:r w:rsidRPr="00E0330A">
        <w:rPr>
          <w:rFonts w:eastAsia="Calibri"/>
          <w:szCs w:val="28"/>
          <w:lang w:eastAsia="en-US"/>
        </w:rPr>
        <w:t>.</w:t>
      </w:r>
    </w:p>
    <w:p w:rsidR="00CC2DAC" w:rsidRPr="00183B7D" w:rsidRDefault="00CC2DAC" w:rsidP="00CC2DAC">
      <w:pPr>
        <w:autoSpaceDE w:val="0"/>
        <w:autoSpaceDN w:val="0"/>
        <w:adjustRightInd w:val="0"/>
        <w:rPr>
          <w:szCs w:val="28"/>
        </w:rPr>
      </w:pPr>
    </w:p>
    <w:p w:rsidR="00CC2DAC" w:rsidRPr="00183B7D" w:rsidRDefault="00CC2DAC" w:rsidP="00CC2DA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>РАЗДЕЛ</w:t>
      </w:r>
    </w:p>
    <w:p w:rsidR="00CC2DAC" w:rsidRPr="00183B7D" w:rsidRDefault="00CC2DAC" w:rsidP="00CC2DA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 xml:space="preserve"> «КУЛЬТУРА, КИНЕМАТОГРАФИЯ»</w:t>
      </w:r>
    </w:p>
    <w:p w:rsidR="00CC2DAC" w:rsidRPr="00183B7D" w:rsidRDefault="00CC2DAC" w:rsidP="00CC2DA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 w:rsidR="00F33D9A">
        <w:rPr>
          <w:rFonts w:eastAsia="Calibri"/>
          <w:szCs w:val="28"/>
          <w:lang w:eastAsia="en-US"/>
        </w:rPr>
        <w:t>ме</w:t>
      </w:r>
      <w:r w:rsidRPr="00E0330A">
        <w:rPr>
          <w:rFonts w:eastAsia="Calibri"/>
          <w:szCs w:val="28"/>
          <w:lang w:eastAsia="en-US"/>
        </w:rPr>
        <w:t>стного бюджета по разделу «Культура, кинематография» предусмотрены бюджетные ассиг</w:t>
      </w:r>
      <w:r>
        <w:rPr>
          <w:rFonts w:eastAsia="Calibri"/>
          <w:szCs w:val="28"/>
          <w:lang w:eastAsia="en-US"/>
        </w:rPr>
        <w:t>нования в 2017</w:t>
      </w:r>
      <w:r w:rsidR="00F33D9A">
        <w:rPr>
          <w:rFonts w:eastAsia="Calibri"/>
          <w:szCs w:val="28"/>
          <w:lang w:eastAsia="en-US"/>
        </w:rPr>
        <w:t>-2019</w:t>
      </w:r>
      <w:r>
        <w:rPr>
          <w:rFonts w:eastAsia="Calibri"/>
          <w:szCs w:val="28"/>
          <w:lang w:eastAsia="en-US"/>
        </w:rPr>
        <w:t xml:space="preserve"> год</w:t>
      </w:r>
      <w:r w:rsidR="00F33D9A">
        <w:rPr>
          <w:rFonts w:eastAsia="Calibri"/>
          <w:szCs w:val="28"/>
          <w:lang w:eastAsia="en-US"/>
        </w:rPr>
        <w:t>ах</w:t>
      </w:r>
      <w:r>
        <w:rPr>
          <w:rFonts w:eastAsia="Calibri"/>
          <w:szCs w:val="28"/>
          <w:lang w:eastAsia="en-US"/>
        </w:rPr>
        <w:t xml:space="preserve"> в сумме </w:t>
      </w:r>
      <w:r w:rsidR="00F33D9A">
        <w:rPr>
          <w:rFonts w:eastAsia="Calibri"/>
          <w:szCs w:val="28"/>
          <w:lang w:eastAsia="en-US"/>
        </w:rPr>
        <w:t>842,5 тыс</w:t>
      </w:r>
      <w:r w:rsidRPr="00E0330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рублей</w:t>
      </w:r>
      <w:r w:rsidR="00F33D9A">
        <w:rPr>
          <w:rFonts w:eastAsia="Calibri"/>
          <w:szCs w:val="28"/>
          <w:lang w:eastAsia="en-US"/>
        </w:rPr>
        <w:t xml:space="preserve"> ежегодно</w:t>
      </w:r>
      <w:r w:rsidRPr="00E0330A">
        <w:rPr>
          <w:rFonts w:eastAsia="Calibri"/>
          <w:szCs w:val="28"/>
          <w:lang w:eastAsia="en-US"/>
        </w:rPr>
        <w:t>.</w:t>
      </w:r>
    </w:p>
    <w:p w:rsidR="00CC2DAC" w:rsidRPr="00E0330A" w:rsidRDefault="00CC2DAC" w:rsidP="00CC2DAC">
      <w:pPr>
        <w:ind w:firstLine="709"/>
        <w:jc w:val="both"/>
        <w:rPr>
          <w:spacing w:val="-1"/>
        </w:rPr>
      </w:pPr>
      <w:r w:rsidRPr="00E0330A">
        <w:rPr>
          <w:spacing w:val="-1"/>
        </w:rPr>
        <w:t>Расходы по разделу будут направлены на:</w:t>
      </w:r>
    </w:p>
    <w:p w:rsidR="00CC2DAC" w:rsidRPr="00E0330A" w:rsidRDefault="00CC2DAC" w:rsidP="00F33D9A">
      <w:pPr>
        <w:ind w:firstLine="709"/>
        <w:jc w:val="both"/>
        <w:rPr>
          <w:szCs w:val="28"/>
        </w:rPr>
      </w:pPr>
      <w:r w:rsidRPr="00E0330A">
        <w:rPr>
          <w:szCs w:val="28"/>
        </w:rPr>
        <w:t xml:space="preserve">финансовое обеспечение выполнения </w:t>
      </w:r>
      <w:r w:rsidR="00F33D9A">
        <w:rPr>
          <w:szCs w:val="28"/>
        </w:rPr>
        <w:t>муниципального задания</w:t>
      </w:r>
      <w:r w:rsidRPr="00E0330A">
        <w:rPr>
          <w:szCs w:val="28"/>
        </w:rPr>
        <w:t xml:space="preserve"> бюджетным</w:t>
      </w:r>
      <w:r w:rsidR="00F33D9A">
        <w:rPr>
          <w:szCs w:val="28"/>
        </w:rPr>
        <w:t xml:space="preserve"> </w:t>
      </w:r>
      <w:r w:rsidRPr="00E0330A">
        <w:rPr>
          <w:szCs w:val="28"/>
        </w:rPr>
        <w:t xml:space="preserve"> учреждени</w:t>
      </w:r>
      <w:r w:rsidR="00F33D9A">
        <w:rPr>
          <w:szCs w:val="28"/>
        </w:rPr>
        <w:t>е</w:t>
      </w:r>
      <w:r w:rsidRPr="00E0330A">
        <w:rPr>
          <w:szCs w:val="28"/>
        </w:rPr>
        <w:t>м культуры</w:t>
      </w:r>
      <w:r w:rsidR="00F33D9A">
        <w:rPr>
          <w:szCs w:val="28"/>
        </w:rPr>
        <w:t xml:space="preserve">. </w:t>
      </w:r>
    </w:p>
    <w:p w:rsidR="00CC2DAC" w:rsidRDefault="00CC2DAC" w:rsidP="00CC2DAC">
      <w:pPr>
        <w:widowControl w:val="0"/>
        <w:tabs>
          <w:tab w:val="left" w:pos="7265"/>
        </w:tabs>
        <w:rPr>
          <w:b/>
          <w:szCs w:val="28"/>
        </w:rPr>
      </w:pPr>
    </w:p>
    <w:p w:rsidR="00CC2DAC" w:rsidRPr="00E0330A" w:rsidRDefault="00CC2DAC" w:rsidP="00CC2DA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CC2DAC" w:rsidRPr="00E0330A" w:rsidRDefault="00CC2DAC" w:rsidP="00CC2DA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«СОЦИАЛЬНАЯ ПОЛИТИКА»</w:t>
      </w:r>
    </w:p>
    <w:p w:rsidR="00CC2DAC" w:rsidRPr="00E0330A" w:rsidRDefault="00CC2DAC" w:rsidP="00CC2DAC">
      <w:pPr>
        <w:ind w:firstLine="709"/>
        <w:jc w:val="both"/>
        <w:rPr>
          <w:szCs w:val="28"/>
        </w:rPr>
      </w:pPr>
    </w:p>
    <w:p w:rsidR="00CC2DAC" w:rsidRPr="00E0330A" w:rsidRDefault="00CC2DAC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</w:t>
      </w:r>
      <w:r w:rsidR="007075AD">
        <w:rPr>
          <w:rFonts w:eastAsia="Calibri"/>
          <w:szCs w:val="28"/>
          <w:lang w:eastAsia="en-US"/>
        </w:rPr>
        <w:t>ме</w:t>
      </w:r>
      <w:r w:rsidRPr="00E0330A">
        <w:rPr>
          <w:rFonts w:eastAsia="Calibri"/>
          <w:szCs w:val="28"/>
          <w:lang w:eastAsia="en-US"/>
        </w:rPr>
        <w:t>стного бюджета по разделу «Социальная политика» предусмотрены бюджетны</w:t>
      </w:r>
      <w:r>
        <w:rPr>
          <w:rFonts w:eastAsia="Calibri"/>
          <w:szCs w:val="28"/>
          <w:lang w:eastAsia="en-US"/>
        </w:rPr>
        <w:t xml:space="preserve">е ассигнования в 2017 году – </w:t>
      </w:r>
      <w:r w:rsidR="007075AD">
        <w:rPr>
          <w:rFonts w:eastAsia="Calibri"/>
          <w:szCs w:val="28"/>
          <w:lang w:eastAsia="en-US"/>
        </w:rPr>
        <w:t>50,0 тыс</w:t>
      </w:r>
      <w:r>
        <w:rPr>
          <w:rFonts w:eastAsia="Calibri"/>
          <w:szCs w:val="28"/>
          <w:lang w:eastAsia="en-US"/>
        </w:rPr>
        <w:t>. рублей</w:t>
      </w:r>
      <w:r w:rsidRPr="00E0330A">
        <w:rPr>
          <w:rFonts w:eastAsia="Calibri"/>
          <w:szCs w:val="28"/>
          <w:lang w:eastAsia="en-US"/>
        </w:rPr>
        <w:t>.</w:t>
      </w:r>
    </w:p>
    <w:p w:rsidR="007075AD" w:rsidRPr="00991445" w:rsidRDefault="007075AD" w:rsidP="007075AD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>будут направлены на</w:t>
      </w:r>
      <w:r w:rsidRPr="00991445">
        <w:rPr>
          <w:spacing w:val="-1"/>
        </w:rPr>
        <w:t>:</w:t>
      </w:r>
    </w:p>
    <w:p w:rsidR="007075AD" w:rsidRDefault="007075AD" w:rsidP="007075AD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пенсионное обеспечение лиц, замещавших муниципальные должности и  должности муниципальной службы в Администрации Семичанского сельского поселения.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0330A">
        <w:rPr>
          <w:b/>
        </w:rPr>
        <w:t>РАЗДЕЛ</w:t>
      </w:r>
    </w:p>
    <w:p w:rsidR="00CC2DAC" w:rsidRPr="00E0330A" w:rsidRDefault="00CC2DAC" w:rsidP="00CC2DA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E0330A">
        <w:rPr>
          <w:b/>
        </w:rPr>
        <w:t>«ФИЗИЧЕСКАЯ КУЛЬТУРА И СПОРТ</w:t>
      </w:r>
      <w:r w:rsidRPr="00E0330A">
        <w:rPr>
          <w:b/>
          <w:bCs/>
          <w:szCs w:val="28"/>
          <w:lang w:eastAsia="en-US"/>
        </w:rPr>
        <w:t>»</w:t>
      </w:r>
    </w:p>
    <w:p w:rsidR="00CC2DAC" w:rsidRPr="00E0330A" w:rsidRDefault="00CC2DAC" w:rsidP="00CC2DAC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7075AD" w:rsidRPr="00833F42" w:rsidRDefault="007075AD" w:rsidP="007075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33F42">
        <w:rPr>
          <w:rFonts w:eastAsia="Calibri"/>
          <w:szCs w:val="28"/>
          <w:lang w:eastAsia="en-US"/>
        </w:rPr>
        <w:t xml:space="preserve">В проекте </w:t>
      </w:r>
      <w:r>
        <w:rPr>
          <w:rFonts w:eastAsia="Calibri"/>
          <w:szCs w:val="28"/>
          <w:lang w:eastAsia="en-US"/>
        </w:rPr>
        <w:t>ме</w:t>
      </w:r>
      <w:r w:rsidRPr="00833F42">
        <w:rPr>
          <w:rFonts w:eastAsia="Calibri"/>
          <w:szCs w:val="28"/>
          <w:lang w:eastAsia="en-US"/>
        </w:rPr>
        <w:t>стного бюджета на 201</w:t>
      </w:r>
      <w:r>
        <w:rPr>
          <w:rFonts w:eastAsia="Calibri"/>
          <w:szCs w:val="28"/>
          <w:lang w:eastAsia="en-US"/>
        </w:rPr>
        <w:t>7 год</w:t>
      </w:r>
      <w:r w:rsidRPr="00833F42">
        <w:rPr>
          <w:rFonts w:eastAsia="Calibri"/>
          <w:szCs w:val="28"/>
          <w:lang w:eastAsia="en-US"/>
        </w:rPr>
        <w:t xml:space="preserve"> по разделу «Физическая культура и спорт» предусмотрены бюджетные ассигнования в </w:t>
      </w:r>
      <w:r>
        <w:rPr>
          <w:rFonts w:eastAsia="Calibri"/>
          <w:szCs w:val="28"/>
          <w:lang w:eastAsia="en-US"/>
        </w:rPr>
        <w:t>сумме 3,0</w:t>
      </w:r>
      <w:r w:rsidRPr="00833F4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833F42">
        <w:rPr>
          <w:rFonts w:eastAsia="Calibri"/>
          <w:szCs w:val="28"/>
          <w:lang w:eastAsia="en-US"/>
        </w:rPr>
        <w:t>. рублей.</w:t>
      </w:r>
    </w:p>
    <w:p w:rsidR="007075AD" w:rsidRDefault="007075AD" w:rsidP="007075AD">
      <w:pPr>
        <w:ind w:firstLine="709"/>
        <w:jc w:val="both"/>
        <w:rPr>
          <w:spacing w:val="-1"/>
        </w:rPr>
      </w:pPr>
      <w:r w:rsidRPr="00DD12A0">
        <w:rPr>
          <w:spacing w:val="-1"/>
        </w:rPr>
        <w:t>Формирование объемов бюджетных ассигнований обусловлен</w:t>
      </w:r>
      <w:r>
        <w:rPr>
          <w:spacing w:val="-1"/>
        </w:rPr>
        <w:t>о</w:t>
      </w:r>
      <w:r w:rsidRPr="00DD12A0">
        <w:rPr>
          <w:spacing w:val="-1"/>
        </w:rPr>
        <w:t xml:space="preserve"> общими подходами к формированию проекта </w:t>
      </w:r>
      <w:r>
        <w:rPr>
          <w:spacing w:val="-1"/>
        </w:rPr>
        <w:t>ме</w:t>
      </w:r>
      <w:r w:rsidRPr="00DD12A0">
        <w:rPr>
          <w:spacing w:val="-1"/>
        </w:rPr>
        <w:t>стного бюджета</w:t>
      </w:r>
      <w:r>
        <w:rPr>
          <w:spacing w:val="-1"/>
        </w:rPr>
        <w:t>.</w:t>
      </w:r>
    </w:p>
    <w:p w:rsidR="007075AD" w:rsidRDefault="007075AD" w:rsidP="007075AD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DD12A0">
        <w:rPr>
          <w:spacing w:val="-1"/>
        </w:rPr>
        <w:t xml:space="preserve">асходы по разделу </w:t>
      </w:r>
      <w:r>
        <w:rPr>
          <w:spacing w:val="-1"/>
        </w:rPr>
        <w:t xml:space="preserve">будут направлены на исполнение мероприятий в рамках муниципальной программы Семичанского сельского поселения «Развитие </w:t>
      </w:r>
      <w:r>
        <w:rPr>
          <w:spacing w:val="-1"/>
        </w:rPr>
        <w:lastRenderedPageBreak/>
        <w:t>физической культуры и спорта» и направлены на улучшение материально-технической базы.</w:t>
      </w:r>
    </w:p>
    <w:p w:rsidR="007075AD" w:rsidRDefault="007075AD" w:rsidP="00CC2D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DF7BF3" w:rsidRPr="004A5248" w:rsidRDefault="00DF7BF3" w:rsidP="00DF7BF3">
      <w:pPr>
        <w:pStyle w:val="1"/>
        <w:ind w:firstLine="709"/>
        <w:jc w:val="center"/>
        <w:rPr>
          <w:b w:val="0"/>
          <w:kern w:val="28"/>
        </w:rPr>
      </w:pPr>
      <w:r w:rsidRPr="004A5248">
        <w:rPr>
          <w:kern w:val="28"/>
        </w:rPr>
        <w:t xml:space="preserve">V. Источники финансирования </w:t>
      </w:r>
      <w:r w:rsidRPr="00565516">
        <w:rPr>
          <w:rFonts w:ascii="Times New Roman" w:hAnsi="Times New Roman"/>
          <w:kern w:val="28"/>
        </w:rPr>
        <w:t>дефицита</w:t>
      </w:r>
      <w:r w:rsidR="00565516" w:rsidRPr="00565516">
        <w:rPr>
          <w:rFonts w:ascii="Times New Roman" w:hAnsi="Times New Roman"/>
          <w:kern w:val="28"/>
        </w:rPr>
        <w:t xml:space="preserve"> (профицита)</w:t>
      </w:r>
      <w:r w:rsidRPr="004A5248">
        <w:rPr>
          <w:kern w:val="28"/>
        </w:rPr>
        <w:t xml:space="preserve"> </w:t>
      </w:r>
      <w:r w:rsidR="00D32472">
        <w:rPr>
          <w:kern w:val="28"/>
        </w:rPr>
        <w:t>ме</w:t>
      </w:r>
      <w:r w:rsidRPr="004A5248">
        <w:rPr>
          <w:kern w:val="28"/>
        </w:rPr>
        <w:t>стного бюджета</w:t>
      </w:r>
    </w:p>
    <w:p w:rsidR="00D32472" w:rsidRDefault="00D32472" w:rsidP="00D32472">
      <w:pPr>
        <w:ind w:firstLine="709"/>
        <w:jc w:val="both"/>
        <w:rPr>
          <w:szCs w:val="32"/>
        </w:rPr>
      </w:pPr>
    </w:p>
    <w:p w:rsidR="00D32472" w:rsidRDefault="00D32472" w:rsidP="00D32472">
      <w:pPr>
        <w:ind w:firstLine="709"/>
        <w:jc w:val="both"/>
        <w:rPr>
          <w:szCs w:val="32"/>
        </w:rPr>
      </w:pPr>
      <w:r>
        <w:rPr>
          <w:szCs w:val="32"/>
        </w:rPr>
        <w:t>Прогнозируемый дефицит местного бюджета на 2017 год составляет 0,0 тыс. рублей.</w:t>
      </w:r>
    </w:p>
    <w:p w:rsidR="00DF7BF3" w:rsidRDefault="00DF7BF3" w:rsidP="00DF7BF3">
      <w:pPr>
        <w:ind w:firstLine="709"/>
        <w:jc w:val="both"/>
        <w:rPr>
          <w:sz w:val="32"/>
          <w:szCs w:val="32"/>
        </w:rPr>
      </w:pPr>
    </w:p>
    <w:p w:rsidR="00D32472" w:rsidRDefault="00D32472" w:rsidP="00DF7BF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Приложение на  </w:t>
      </w:r>
      <w:r w:rsidR="0066292C">
        <w:rPr>
          <w:sz w:val="32"/>
          <w:szCs w:val="32"/>
        </w:rPr>
        <w:t xml:space="preserve">4 </w:t>
      </w:r>
      <w:r>
        <w:rPr>
          <w:sz w:val="32"/>
          <w:szCs w:val="32"/>
        </w:rPr>
        <w:t>листах в 1 экз.</w:t>
      </w:r>
    </w:p>
    <w:p w:rsidR="00D32472" w:rsidRDefault="00D32472" w:rsidP="00DF7BF3">
      <w:pPr>
        <w:ind w:firstLine="709"/>
        <w:jc w:val="both"/>
        <w:rPr>
          <w:sz w:val="32"/>
          <w:szCs w:val="32"/>
        </w:rPr>
      </w:pPr>
    </w:p>
    <w:p w:rsidR="00D32472" w:rsidRDefault="00D32472" w:rsidP="00DF7BF3">
      <w:pPr>
        <w:ind w:firstLine="709"/>
        <w:jc w:val="both"/>
        <w:rPr>
          <w:sz w:val="32"/>
          <w:szCs w:val="32"/>
        </w:rPr>
      </w:pPr>
    </w:p>
    <w:p w:rsidR="00D32472" w:rsidRPr="004A5248" w:rsidRDefault="00D32472" w:rsidP="00DF7BF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Начальник сектора экономики и финансов             Г.Г. Жигунова</w:t>
      </w:r>
    </w:p>
    <w:sectPr w:rsidR="00D32472" w:rsidRPr="004A5248" w:rsidSect="00EE33F7">
      <w:headerReference w:type="default" r:id="rId8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CF" w:rsidRDefault="00326FCF" w:rsidP="001957DA">
      <w:r>
        <w:separator/>
      </w:r>
    </w:p>
  </w:endnote>
  <w:endnote w:type="continuationSeparator" w:id="0">
    <w:p w:rsidR="00326FCF" w:rsidRDefault="00326FCF" w:rsidP="001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CF" w:rsidRDefault="00326FCF" w:rsidP="001957DA">
      <w:r>
        <w:separator/>
      </w:r>
    </w:p>
  </w:footnote>
  <w:footnote w:type="continuationSeparator" w:id="0">
    <w:p w:rsidR="00326FCF" w:rsidRDefault="00326FCF" w:rsidP="0019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028029"/>
      <w:docPartObj>
        <w:docPartGallery w:val="Page Numbers (Top of Page)"/>
        <w:docPartUnique/>
      </w:docPartObj>
    </w:sdtPr>
    <w:sdtContent>
      <w:p w:rsidR="00326FCF" w:rsidRDefault="00326FCF">
        <w:pPr>
          <w:pStyle w:val="a9"/>
          <w:jc w:val="center"/>
        </w:pPr>
        <w:fldSimple w:instr=" PAGE   \* MERGEFORMAT ">
          <w:r w:rsidR="00212357">
            <w:rPr>
              <w:noProof/>
            </w:rPr>
            <w:t>11</w:t>
          </w:r>
        </w:fldSimple>
      </w:p>
    </w:sdtContent>
  </w:sdt>
  <w:p w:rsidR="00326FCF" w:rsidRDefault="00326F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5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4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6"/>
  </w:num>
  <w:num w:numId="5">
    <w:abstractNumId w:val="2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5"/>
  </w:num>
  <w:num w:numId="10">
    <w:abstractNumId w:val="28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21"/>
  </w:num>
  <w:num w:numId="16">
    <w:abstractNumId w:val="11"/>
  </w:num>
  <w:num w:numId="17">
    <w:abstractNumId w:val="2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20"/>
  </w:num>
  <w:num w:numId="22">
    <w:abstractNumId w:val="2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0"/>
  </w:num>
  <w:num w:numId="29">
    <w:abstractNumId w:val="23"/>
  </w:num>
  <w:num w:numId="30">
    <w:abstractNumId w:val="1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D01"/>
    <w:rsid w:val="00003E33"/>
    <w:rsid w:val="00011BAF"/>
    <w:rsid w:val="00016A8E"/>
    <w:rsid w:val="00036E74"/>
    <w:rsid w:val="00042368"/>
    <w:rsid w:val="00052D75"/>
    <w:rsid w:val="00054CFD"/>
    <w:rsid w:val="00077921"/>
    <w:rsid w:val="00084CF1"/>
    <w:rsid w:val="00086F4C"/>
    <w:rsid w:val="000B4591"/>
    <w:rsid w:val="000B4746"/>
    <w:rsid w:val="000C73CB"/>
    <w:rsid w:val="000D725B"/>
    <w:rsid w:val="000E4544"/>
    <w:rsid w:val="000E7DCC"/>
    <w:rsid w:val="00103437"/>
    <w:rsid w:val="00120427"/>
    <w:rsid w:val="00122350"/>
    <w:rsid w:val="00125318"/>
    <w:rsid w:val="0012711B"/>
    <w:rsid w:val="0012731D"/>
    <w:rsid w:val="0013738C"/>
    <w:rsid w:val="001462C8"/>
    <w:rsid w:val="00154BFC"/>
    <w:rsid w:val="00172B64"/>
    <w:rsid w:val="00185DC2"/>
    <w:rsid w:val="001957DA"/>
    <w:rsid w:val="001A1ACE"/>
    <w:rsid w:val="001B2E2A"/>
    <w:rsid w:val="001C225F"/>
    <w:rsid w:val="001C6527"/>
    <w:rsid w:val="001C7F9D"/>
    <w:rsid w:val="001D3E60"/>
    <w:rsid w:val="001D4B37"/>
    <w:rsid w:val="001E1B2F"/>
    <w:rsid w:val="001E2BC7"/>
    <w:rsid w:val="001F6C5A"/>
    <w:rsid w:val="00212357"/>
    <w:rsid w:val="0021421A"/>
    <w:rsid w:val="002169C2"/>
    <w:rsid w:val="002224D1"/>
    <w:rsid w:val="00232575"/>
    <w:rsid w:val="0024301E"/>
    <w:rsid w:val="002970A2"/>
    <w:rsid w:val="00297871"/>
    <w:rsid w:val="002A1E09"/>
    <w:rsid w:val="002B7C7A"/>
    <w:rsid w:val="002C6378"/>
    <w:rsid w:val="002C6825"/>
    <w:rsid w:val="002D10C1"/>
    <w:rsid w:val="002F5900"/>
    <w:rsid w:val="003013E7"/>
    <w:rsid w:val="003042F4"/>
    <w:rsid w:val="003069C5"/>
    <w:rsid w:val="003078A2"/>
    <w:rsid w:val="0031073D"/>
    <w:rsid w:val="00323221"/>
    <w:rsid w:val="00326FCF"/>
    <w:rsid w:val="003326DA"/>
    <w:rsid w:val="00340346"/>
    <w:rsid w:val="00366DCA"/>
    <w:rsid w:val="00374846"/>
    <w:rsid w:val="00377DA4"/>
    <w:rsid w:val="00381172"/>
    <w:rsid w:val="003B71E5"/>
    <w:rsid w:val="003C50B5"/>
    <w:rsid w:val="003E4A6F"/>
    <w:rsid w:val="003F62BF"/>
    <w:rsid w:val="0040795A"/>
    <w:rsid w:val="00413054"/>
    <w:rsid w:val="00416B14"/>
    <w:rsid w:val="00420D53"/>
    <w:rsid w:val="00420DAA"/>
    <w:rsid w:val="004420DE"/>
    <w:rsid w:val="00450A72"/>
    <w:rsid w:val="004568CA"/>
    <w:rsid w:val="0048602A"/>
    <w:rsid w:val="00491DDF"/>
    <w:rsid w:val="004B3FAD"/>
    <w:rsid w:val="004B60FA"/>
    <w:rsid w:val="004C0E12"/>
    <w:rsid w:val="004D4CE8"/>
    <w:rsid w:val="00523F15"/>
    <w:rsid w:val="00524171"/>
    <w:rsid w:val="00526D5A"/>
    <w:rsid w:val="0052712F"/>
    <w:rsid w:val="00545F72"/>
    <w:rsid w:val="00565516"/>
    <w:rsid w:val="00580B58"/>
    <w:rsid w:val="005A01B4"/>
    <w:rsid w:val="005A2D01"/>
    <w:rsid w:val="005C2A24"/>
    <w:rsid w:val="005C6955"/>
    <w:rsid w:val="005D1FBF"/>
    <w:rsid w:val="005D6DDA"/>
    <w:rsid w:val="005E38EC"/>
    <w:rsid w:val="00602E30"/>
    <w:rsid w:val="00603D83"/>
    <w:rsid w:val="00615F87"/>
    <w:rsid w:val="0061654A"/>
    <w:rsid w:val="00622CE3"/>
    <w:rsid w:val="006260EA"/>
    <w:rsid w:val="00626D30"/>
    <w:rsid w:val="006276C4"/>
    <w:rsid w:val="00650166"/>
    <w:rsid w:val="00650724"/>
    <w:rsid w:val="006535D8"/>
    <w:rsid w:val="006568D6"/>
    <w:rsid w:val="006604F9"/>
    <w:rsid w:val="0066292C"/>
    <w:rsid w:val="00672322"/>
    <w:rsid w:val="00672358"/>
    <w:rsid w:val="00684F16"/>
    <w:rsid w:val="0068652D"/>
    <w:rsid w:val="00691B91"/>
    <w:rsid w:val="006A5E65"/>
    <w:rsid w:val="006B1975"/>
    <w:rsid w:val="006B6348"/>
    <w:rsid w:val="006C0410"/>
    <w:rsid w:val="006C4C8C"/>
    <w:rsid w:val="007075AD"/>
    <w:rsid w:val="00714D68"/>
    <w:rsid w:val="00723927"/>
    <w:rsid w:val="007342DC"/>
    <w:rsid w:val="0074702E"/>
    <w:rsid w:val="007521F1"/>
    <w:rsid w:val="00756E07"/>
    <w:rsid w:val="007748C1"/>
    <w:rsid w:val="00774E5A"/>
    <w:rsid w:val="00774F8C"/>
    <w:rsid w:val="007800CF"/>
    <w:rsid w:val="007837D3"/>
    <w:rsid w:val="00785663"/>
    <w:rsid w:val="00787F11"/>
    <w:rsid w:val="007939AE"/>
    <w:rsid w:val="007A0809"/>
    <w:rsid w:val="007B27C7"/>
    <w:rsid w:val="007B3C40"/>
    <w:rsid w:val="007B5257"/>
    <w:rsid w:val="007C0D1B"/>
    <w:rsid w:val="007F25FC"/>
    <w:rsid w:val="007F5480"/>
    <w:rsid w:val="0080402F"/>
    <w:rsid w:val="00807787"/>
    <w:rsid w:val="00812952"/>
    <w:rsid w:val="00835110"/>
    <w:rsid w:val="00842A32"/>
    <w:rsid w:val="00845298"/>
    <w:rsid w:val="00845AF1"/>
    <w:rsid w:val="008540AE"/>
    <w:rsid w:val="00864438"/>
    <w:rsid w:val="0089459F"/>
    <w:rsid w:val="008A310F"/>
    <w:rsid w:val="008A4DE5"/>
    <w:rsid w:val="00900C51"/>
    <w:rsid w:val="00902525"/>
    <w:rsid w:val="00906A91"/>
    <w:rsid w:val="00917B87"/>
    <w:rsid w:val="0092117B"/>
    <w:rsid w:val="00921F27"/>
    <w:rsid w:val="00924E99"/>
    <w:rsid w:val="00930C15"/>
    <w:rsid w:val="00962DE3"/>
    <w:rsid w:val="00982E2E"/>
    <w:rsid w:val="00992AD9"/>
    <w:rsid w:val="009944C4"/>
    <w:rsid w:val="009A1659"/>
    <w:rsid w:val="009D320F"/>
    <w:rsid w:val="009E4C3E"/>
    <w:rsid w:val="00A24186"/>
    <w:rsid w:val="00A3216E"/>
    <w:rsid w:val="00A412CD"/>
    <w:rsid w:val="00A42F60"/>
    <w:rsid w:val="00A50020"/>
    <w:rsid w:val="00A91365"/>
    <w:rsid w:val="00AA6AEA"/>
    <w:rsid w:val="00AB675A"/>
    <w:rsid w:val="00AD21F6"/>
    <w:rsid w:val="00AE11CC"/>
    <w:rsid w:val="00AE245D"/>
    <w:rsid w:val="00AF7BF7"/>
    <w:rsid w:val="00B034D0"/>
    <w:rsid w:val="00B14D02"/>
    <w:rsid w:val="00B1615F"/>
    <w:rsid w:val="00B24B47"/>
    <w:rsid w:val="00B322F4"/>
    <w:rsid w:val="00B51ACC"/>
    <w:rsid w:val="00B57203"/>
    <w:rsid w:val="00B6301A"/>
    <w:rsid w:val="00B66C53"/>
    <w:rsid w:val="00B66DB2"/>
    <w:rsid w:val="00B73E46"/>
    <w:rsid w:val="00B77962"/>
    <w:rsid w:val="00B838A1"/>
    <w:rsid w:val="00B8603A"/>
    <w:rsid w:val="00BC1C82"/>
    <w:rsid w:val="00BF0D01"/>
    <w:rsid w:val="00C000A5"/>
    <w:rsid w:val="00C230CB"/>
    <w:rsid w:val="00C23D74"/>
    <w:rsid w:val="00C24C21"/>
    <w:rsid w:val="00C25575"/>
    <w:rsid w:val="00C34708"/>
    <w:rsid w:val="00C417A8"/>
    <w:rsid w:val="00C56C09"/>
    <w:rsid w:val="00C650D3"/>
    <w:rsid w:val="00C816E1"/>
    <w:rsid w:val="00C90D59"/>
    <w:rsid w:val="00CA2B86"/>
    <w:rsid w:val="00CB5795"/>
    <w:rsid w:val="00CC2CEF"/>
    <w:rsid w:val="00CC2DAC"/>
    <w:rsid w:val="00CC65E9"/>
    <w:rsid w:val="00CC7531"/>
    <w:rsid w:val="00CF10B9"/>
    <w:rsid w:val="00CF446C"/>
    <w:rsid w:val="00CF5D4F"/>
    <w:rsid w:val="00D05008"/>
    <w:rsid w:val="00D06787"/>
    <w:rsid w:val="00D10929"/>
    <w:rsid w:val="00D2470B"/>
    <w:rsid w:val="00D32472"/>
    <w:rsid w:val="00D42C77"/>
    <w:rsid w:val="00D5351D"/>
    <w:rsid w:val="00D55AAF"/>
    <w:rsid w:val="00D64905"/>
    <w:rsid w:val="00D75A2B"/>
    <w:rsid w:val="00D7699F"/>
    <w:rsid w:val="00D874AD"/>
    <w:rsid w:val="00D944B1"/>
    <w:rsid w:val="00DA6348"/>
    <w:rsid w:val="00DB0186"/>
    <w:rsid w:val="00DB358F"/>
    <w:rsid w:val="00DC68B2"/>
    <w:rsid w:val="00DF7BF3"/>
    <w:rsid w:val="00E0332E"/>
    <w:rsid w:val="00E33DB9"/>
    <w:rsid w:val="00E37177"/>
    <w:rsid w:val="00E52D64"/>
    <w:rsid w:val="00E74DEE"/>
    <w:rsid w:val="00E82BA4"/>
    <w:rsid w:val="00EA7CE1"/>
    <w:rsid w:val="00EB5441"/>
    <w:rsid w:val="00EC54D4"/>
    <w:rsid w:val="00ED3ADD"/>
    <w:rsid w:val="00ED41AF"/>
    <w:rsid w:val="00EE33F7"/>
    <w:rsid w:val="00EF28B1"/>
    <w:rsid w:val="00F019F8"/>
    <w:rsid w:val="00F05D80"/>
    <w:rsid w:val="00F2544C"/>
    <w:rsid w:val="00F33D9A"/>
    <w:rsid w:val="00F47277"/>
    <w:rsid w:val="00F657A9"/>
    <w:rsid w:val="00F91108"/>
    <w:rsid w:val="00FB2DAA"/>
    <w:rsid w:val="00FB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link w:val="a4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uiPriority w:val="99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b/>
      <w:bCs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7EA2E-8B3F-454F-8922-BE4165BB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12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Komp</cp:lastModifiedBy>
  <cp:revision>10</cp:revision>
  <cp:lastPrinted>2016-12-16T05:42:00Z</cp:lastPrinted>
  <dcterms:created xsi:type="dcterms:W3CDTF">2016-11-18T13:03:00Z</dcterms:created>
  <dcterms:modified xsi:type="dcterms:W3CDTF">2017-01-11T15:02:00Z</dcterms:modified>
</cp:coreProperties>
</file>