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2A27A7">
      <w:pPr>
        <w:rPr>
          <w:rFonts w:ascii="Times New Roman" w:hAnsi="Times New Roman" w:cs="Times New Roman"/>
          <w:sz w:val="26"/>
          <w:szCs w:val="26"/>
        </w:rPr>
      </w:pP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00482" w:rsidRPr="00F8584D" w:rsidRDefault="00700482" w:rsidP="00700482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00482" w:rsidRPr="00F8584D" w:rsidRDefault="00700482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0482" w:rsidRPr="00F8584D" w:rsidRDefault="00FF0ACA" w:rsidP="00700482">
      <w:pPr>
        <w:spacing w:after="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«24»  января 2017</w:t>
      </w:r>
      <w:r w:rsidR="0052717E">
        <w:rPr>
          <w:rFonts w:ascii="Times New Roman" w:hAnsi="Times New Roman" w:cs="Times New Roman"/>
          <w:sz w:val="26"/>
          <w:szCs w:val="26"/>
        </w:rPr>
        <w:t xml:space="preserve"> г. № 4</w:t>
      </w:r>
    </w:p>
    <w:p w:rsidR="00700482" w:rsidRPr="00F8584D" w:rsidRDefault="00700482" w:rsidP="00700482">
      <w:pPr>
        <w:spacing w:after="26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х. Семичный</w:t>
      </w:r>
    </w:p>
    <w:p w:rsidR="00662845" w:rsidRPr="00662845" w:rsidRDefault="00662845" w:rsidP="00585B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845">
        <w:rPr>
          <w:rFonts w:ascii="Times New Roman" w:hAnsi="Times New Roman" w:cs="Times New Roman"/>
          <w:sz w:val="28"/>
          <w:szCs w:val="28"/>
        </w:rPr>
        <w:t>Об  ограничении размера</w:t>
      </w:r>
    </w:p>
    <w:p w:rsidR="00662845" w:rsidRPr="00662845" w:rsidRDefault="00662845" w:rsidP="00585B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845">
        <w:rPr>
          <w:rFonts w:ascii="Times New Roman" w:hAnsi="Times New Roman" w:cs="Times New Roman"/>
          <w:sz w:val="28"/>
          <w:szCs w:val="28"/>
        </w:rPr>
        <w:t>платы граждан за коммунальные</w:t>
      </w:r>
    </w:p>
    <w:p w:rsidR="00662845" w:rsidRPr="00662845" w:rsidRDefault="00662845" w:rsidP="00585B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845">
        <w:rPr>
          <w:rFonts w:ascii="Times New Roman" w:hAnsi="Times New Roman" w:cs="Times New Roman"/>
          <w:sz w:val="28"/>
          <w:szCs w:val="28"/>
        </w:rPr>
        <w:t>услуги в первом полугодии 2017 года</w:t>
      </w:r>
    </w:p>
    <w:p w:rsidR="008679AB" w:rsidRDefault="008679AB" w:rsidP="00867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482" w:rsidRPr="008679AB" w:rsidRDefault="00887A9A" w:rsidP="00585B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9A">
        <w:rPr>
          <w:rFonts w:ascii="Times New Roman" w:hAnsi="Times New Roman" w:cs="Times New Roman"/>
          <w:sz w:val="28"/>
          <w:szCs w:val="28"/>
        </w:rPr>
        <w:t>В целях ограничения роста размера платы граждан за ко</w:t>
      </w:r>
      <w:r>
        <w:rPr>
          <w:rFonts w:ascii="Times New Roman" w:hAnsi="Times New Roman" w:cs="Times New Roman"/>
          <w:sz w:val="28"/>
          <w:szCs w:val="28"/>
        </w:rPr>
        <w:t xml:space="preserve">ммунальные услуги по Семичанскому </w:t>
      </w:r>
      <w:r w:rsidRPr="00887A9A">
        <w:rPr>
          <w:rFonts w:ascii="Times New Roman" w:hAnsi="Times New Roman" w:cs="Times New Roman"/>
          <w:sz w:val="28"/>
          <w:szCs w:val="28"/>
        </w:rPr>
        <w:t>сельскому поселению Дубовского  района, руководствуясь Порядком приведения в 2017 году платы граждан за коммунальные услуги в соответствие с индексами максимального роста размера платы граждан за коммунальные услуги» (далее – индексы роста), утвержденным постановлением Правительства Ростовской области от 22.03.2013 №165, Распоряжением Губернатора Ростовской области от 29.11.2016 г. № 369</w:t>
      </w:r>
      <w:r w:rsidR="00585BB4">
        <w:rPr>
          <w:rFonts w:ascii="Times New Roman" w:hAnsi="Times New Roman" w:cs="Times New Roman"/>
          <w:sz w:val="28"/>
          <w:szCs w:val="28"/>
        </w:rPr>
        <w:t xml:space="preserve">, </w:t>
      </w:r>
      <w:r w:rsidR="008679AB" w:rsidRPr="008679AB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8679AB" w:rsidRPr="008679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4976" w:rsidRPr="00D14976" w:rsidRDefault="00D14976" w:rsidP="00585B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1. Привести размер платы граждан за каждый вид коммунальной услуги и (или) совокупного размера платы за коммунальные услуги в соответствие с индексами роста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за исключением электроснабжения и газоснабжения, при котором рост платы граждан за каждый вид коммунальной услуги и (или) рост совокупного размера платы за коммунальные услуги не превысит индексов роста по соответствующему муниципальному образованию.</w:t>
      </w:r>
    </w:p>
    <w:p w:rsidR="00D14976" w:rsidRPr="00D14976" w:rsidRDefault="00D14976" w:rsidP="00585B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2. Величина снижения размера платы граждан за коммунальные услуги по городскому (сельскому) поселению, (городскому округу) определяется при неизменном наборе и объеме потребляемых коммунальных услуг.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3. Снизить уровень платежей граждан за коммунальные услуги, определив его в процентах от установленного экономически обоснованного тарифа по следующим видам коммунальных услуг:</w:t>
      </w:r>
    </w:p>
    <w:p w:rsidR="00D14976" w:rsidRPr="00D14976" w:rsidRDefault="00D14976" w:rsidP="00585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lastRenderedPageBreak/>
        <w:t>- по водоснабжению – 27,53</w:t>
      </w:r>
      <w:r w:rsidRPr="00D14976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</w:p>
    <w:p w:rsidR="00D14976" w:rsidRPr="00D14976" w:rsidRDefault="00D14976" w:rsidP="00585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Возмещение предприятиям ЖКХ выпадающих доходов от снижения платежа граждан осуществляется в установленном порядке.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4.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в течение 5-ти рабочих дней с даты принятия данного постановления.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5. Провести информационно-разъяснительную работу с населением, исполнителями коммунальных услуг и ресурсоснабжающими организациями о принятии постановления.</w:t>
      </w:r>
    </w:p>
    <w:p w:rsidR="00D14976" w:rsidRPr="00D14976" w:rsidRDefault="00976C9D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№ 7  от 14.01.2016 г.</w:t>
      </w:r>
      <w:r w:rsidR="00D14976" w:rsidRPr="00D1497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 xml:space="preserve">7. Данное постановление подлежит официальному опубликованию. 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>8. Постановление вступает в силу в установленном порядке и распространяется на правоотношения, возникшие с 01.01.2017 г., и действует до 01.07.2017 г.</w:t>
      </w:r>
    </w:p>
    <w:p w:rsidR="00D14976" w:rsidRPr="00D14976" w:rsidRDefault="00D14976" w:rsidP="00585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76"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постановления оставляю за собой.       </w:t>
      </w:r>
    </w:p>
    <w:p w:rsidR="00700482" w:rsidRPr="00D14976" w:rsidRDefault="00700482" w:rsidP="00585BB4">
      <w:pPr>
        <w:spacing w:line="240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700482" w:rsidRPr="00F8584D" w:rsidRDefault="00700482" w:rsidP="00585BB4">
      <w:pPr>
        <w:spacing w:line="240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711A18" w:rsidRDefault="00976C9D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9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1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11A18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976C9D" w:rsidRPr="00976C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6C9D" w:rsidRPr="00976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Грачев</w:t>
      </w:r>
    </w:p>
    <w:p w:rsidR="00700482" w:rsidRPr="00F8584D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DB1" w:rsidRDefault="00064DB1" w:rsidP="001139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DB1" w:rsidRDefault="00064DB1" w:rsidP="001139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DB1" w:rsidRDefault="00064DB1" w:rsidP="001139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6C73" w:rsidRDefault="00700482" w:rsidP="001139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 вносит</w:t>
      </w:r>
      <w:r w:rsidR="00585BB4">
        <w:rPr>
          <w:rFonts w:ascii="Times New Roman" w:hAnsi="Times New Roman" w:cs="Times New Roman"/>
          <w:sz w:val="26"/>
          <w:szCs w:val="26"/>
        </w:rPr>
        <w:t xml:space="preserve"> с</w:t>
      </w:r>
      <w:r w:rsidR="00946C73">
        <w:rPr>
          <w:rFonts w:ascii="Times New Roman" w:hAnsi="Times New Roman" w:cs="Times New Roman"/>
          <w:sz w:val="26"/>
          <w:szCs w:val="26"/>
        </w:rPr>
        <w:t>тарший инспектор</w:t>
      </w:r>
    </w:p>
    <w:p w:rsidR="00700482" w:rsidRDefault="00946C73" w:rsidP="001139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вопросам муниципального хозяйства</w:t>
      </w:r>
    </w:p>
    <w:p w:rsidR="00700482" w:rsidRPr="00F8584D" w:rsidRDefault="00700482" w:rsidP="00585BB4">
      <w:pPr>
        <w:spacing w:line="240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sectPr w:rsidR="00700482" w:rsidRPr="00F8584D" w:rsidSect="0026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8F" w:rsidRDefault="009D778F" w:rsidP="0000076D">
      <w:pPr>
        <w:spacing w:after="0" w:line="240" w:lineRule="auto"/>
      </w:pPr>
      <w:r>
        <w:separator/>
      </w:r>
    </w:p>
  </w:endnote>
  <w:endnote w:type="continuationSeparator" w:id="0">
    <w:p w:rsidR="009D778F" w:rsidRDefault="009D778F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A1EC3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D778F">
    <w:pPr>
      <w:pStyle w:val="af1"/>
    </w:pPr>
  </w:p>
  <w:p w:rsidR="00963AB9" w:rsidRDefault="009D778F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D778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8F" w:rsidRDefault="009D778F" w:rsidP="0000076D">
      <w:pPr>
        <w:spacing w:after="0" w:line="240" w:lineRule="auto"/>
      </w:pPr>
      <w:r>
        <w:separator/>
      </w:r>
    </w:p>
  </w:footnote>
  <w:footnote w:type="continuationSeparator" w:id="0">
    <w:p w:rsidR="009D778F" w:rsidRDefault="009D778F" w:rsidP="000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D778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D778F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D778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64DB1"/>
    <w:rsid w:val="0011393B"/>
    <w:rsid w:val="002A27A7"/>
    <w:rsid w:val="003260BC"/>
    <w:rsid w:val="004A1EC3"/>
    <w:rsid w:val="0052717E"/>
    <w:rsid w:val="00585BB4"/>
    <w:rsid w:val="00662845"/>
    <w:rsid w:val="00683195"/>
    <w:rsid w:val="00700482"/>
    <w:rsid w:val="00711A18"/>
    <w:rsid w:val="007B28A1"/>
    <w:rsid w:val="008679AB"/>
    <w:rsid w:val="00887A9A"/>
    <w:rsid w:val="00946C73"/>
    <w:rsid w:val="00976C9D"/>
    <w:rsid w:val="009D778F"/>
    <w:rsid w:val="00D14976"/>
    <w:rsid w:val="00DA1A7C"/>
    <w:rsid w:val="00DC19B2"/>
    <w:rsid w:val="00F87488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D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</cp:lastModifiedBy>
  <cp:revision>3</cp:revision>
  <dcterms:created xsi:type="dcterms:W3CDTF">2017-01-24T12:23:00Z</dcterms:created>
  <dcterms:modified xsi:type="dcterms:W3CDTF">2017-01-26T07:14:00Z</dcterms:modified>
</cp:coreProperties>
</file>