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1E" w:rsidRDefault="006470D6" w:rsidP="00D21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F683C" w:rsidRPr="00257B20" w:rsidRDefault="002F683C" w:rsidP="002F683C">
      <w:pPr>
        <w:pStyle w:val="2"/>
        <w:jc w:val="center"/>
      </w:pPr>
      <w:r w:rsidRPr="00257B20">
        <w:t>РОССИЙСКАЯ ФЕДЕРАЦИЯ</w:t>
      </w:r>
    </w:p>
    <w:p w:rsidR="002F683C" w:rsidRPr="00257B20" w:rsidRDefault="002F683C" w:rsidP="002F683C">
      <w:pPr>
        <w:pStyle w:val="2"/>
        <w:jc w:val="center"/>
      </w:pPr>
      <w:r w:rsidRPr="00257B20">
        <w:t>РОСТОВСКАЯ ОБЛАСТЬ</w:t>
      </w:r>
    </w:p>
    <w:p w:rsidR="002F683C" w:rsidRPr="00257B20" w:rsidRDefault="002F683C" w:rsidP="002F683C">
      <w:pPr>
        <w:pStyle w:val="2"/>
        <w:jc w:val="center"/>
      </w:pPr>
      <w:r w:rsidRPr="00257B20">
        <w:t>МУНИЦИПАЛЬНОЕ ОБРАЗОВАНИЕ</w:t>
      </w:r>
    </w:p>
    <w:p w:rsidR="002F683C" w:rsidRPr="00257B20" w:rsidRDefault="002F683C" w:rsidP="002F683C">
      <w:pPr>
        <w:pStyle w:val="2"/>
        <w:jc w:val="center"/>
      </w:pPr>
      <w:r w:rsidRPr="00257B20">
        <w:t>«СЕМИЧАНСКОЕ  СЕЛЬСКОЕ ПОСЕЛЕНИЕ»</w:t>
      </w:r>
    </w:p>
    <w:p w:rsidR="002F683C" w:rsidRPr="00257B20" w:rsidRDefault="002F683C" w:rsidP="002F683C">
      <w:pPr>
        <w:pStyle w:val="2"/>
        <w:jc w:val="center"/>
      </w:pPr>
    </w:p>
    <w:p w:rsidR="002F683C" w:rsidRPr="00257B20" w:rsidRDefault="002F683C" w:rsidP="002F683C">
      <w:pPr>
        <w:pStyle w:val="2"/>
        <w:jc w:val="center"/>
        <w:rPr>
          <w:sz w:val="26"/>
          <w:szCs w:val="26"/>
        </w:rPr>
      </w:pPr>
      <w:r w:rsidRPr="00257B20">
        <w:rPr>
          <w:sz w:val="26"/>
          <w:szCs w:val="26"/>
        </w:rPr>
        <w:t>АДМИНИСТРАЦИЯ СЕМИЧАНСКОГО СЕЛЬСКОГО ПОСЕЛЕНИЯ</w:t>
      </w:r>
    </w:p>
    <w:p w:rsidR="002F683C" w:rsidRPr="00257B20" w:rsidRDefault="002F683C" w:rsidP="002F683C">
      <w:pPr>
        <w:jc w:val="center"/>
        <w:rPr>
          <w:b/>
          <w:sz w:val="28"/>
        </w:rPr>
      </w:pP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  <w:r w:rsidRPr="00257B20">
        <w:rPr>
          <w:b/>
          <w:bCs/>
          <w:sz w:val="28"/>
          <w:szCs w:val="28"/>
        </w:rPr>
        <w:t>ПОСТАНОВЛЕНИЕ</w:t>
      </w: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</w:p>
    <w:p w:rsidR="002F683C" w:rsidRPr="00257B20" w:rsidRDefault="002F683C" w:rsidP="002F683C">
      <w:pPr>
        <w:rPr>
          <w:bCs/>
          <w:sz w:val="28"/>
        </w:rPr>
      </w:pPr>
      <w:r>
        <w:rPr>
          <w:bCs/>
          <w:sz w:val="28"/>
        </w:rPr>
        <w:t xml:space="preserve">  от «</w:t>
      </w:r>
      <w:r w:rsidR="002F3AB0">
        <w:rPr>
          <w:bCs/>
          <w:sz w:val="28"/>
        </w:rPr>
        <w:t>0</w:t>
      </w:r>
      <w:r w:rsidR="003B0E80">
        <w:rPr>
          <w:bCs/>
          <w:sz w:val="28"/>
        </w:rPr>
        <w:t>6</w:t>
      </w:r>
      <w:r w:rsidRPr="00DB4B06">
        <w:rPr>
          <w:bCs/>
          <w:sz w:val="28"/>
        </w:rPr>
        <w:t xml:space="preserve">» </w:t>
      </w:r>
      <w:r w:rsidR="002F3AB0">
        <w:rPr>
          <w:bCs/>
          <w:sz w:val="28"/>
        </w:rPr>
        <w:t>июня</w:t>
      </w:r>
      <w:r w:rsidR="008D73C2">
        <w:rPr>
          <w:bCs/>
          <w:sz w:val="28"/>
        </w:rPr>
        <w:t xml:space="preserve"> </w:t>
      </w:r>
      <w:r w:rsidRPr="00DB4B06">
        <w:rPr>
          <w:bCs/>
          <w:sz w:val="28"/>
        </w:rPr>
        <w:t xml:space="preserve"> 201</w:t>
      </w:r>
      <w:r w:rsidR="008D73C2">
        <w:rPr>
          <w:bCs/>
          <w:sz w:val="28"/>
        </w:rPr>
        <w:t>9</w:t>
      </w:r>
      <w:r w:rsidRPr="00DB4B06">
        <w:rPr>
          <w:bCs/>
          <w:sz w:val="28"/>
        </w:rPr>
        <w:t xml:space="preserve"> года №  </w:t>
      </w:r>
      <w:r w:rsidR="00DA283A">
        <w:rPr>
          <w:bCs/>
          <w:sz w:val="28"/>
        </w:rPr>
        <w:t>60</w:t>
      </w:r>
    </w:p>
    <w:p w:rsidR="002F683C" w:rsidRPr="00257B20" w:rsidRDefault="002F683C" w:rsidP="002F683C">
      <w:pPr>
        <w:jc w:val="center"/>
        <w:rPr>
          <w:bCs/>
          <w:sz w:val="28"/>
        </w:rPr>
      </w:pPr>
      <w:r w:rsidRPr="00257B20">
        <w:rPr>
          <w:bCs/>
          <w:sz w:val="28"/>
        </w:rPr>
        <w:t>х. Семичный</w:t>
      </w:r>
    </w:p>
    <w:p w:rsidR="007E0AC8" w:rsidRPr="0097660D" w:rsidRDefault="007E0AC8" w:rsidP="007E0AC8">
      <w:pPr>
        <w:jc w:val="both"/>
        <w:rPr>
          <w:sz w:val="28"/>
          <w:szCs w:val="28"/>
        </w:rPr>
      </w:pPr>
    </w:p>
    <w:p w:rsidR="00DA283A" w:rsidRDefault="00DA283A" w:rsidP="000E274B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№ 51 от 03.06.2019 г. </w:t>
      </w:r>
    </w:p>
    <w:p w:rsidR="00E43D7C" w:rsidRPr="002F683C" w:rsidRDefault="00377E8C" w:rsidP="000E274B">
      <w:pPr>
        <w:tabs>
          <w:tab w:val="left" w:pos="2564"/>
        </w:tabs>
        <w:jc w:val="center"/>
        <w:rPr>
          <w:b/>
          <w:sz w:val="28"/>
          <w:szCs w:val="28"/>
        </w:rPr>
      </w:pPr>
      <w:r w:rsidRPr="002F683C">
        <w:rPr>
          <w:b/>
          <w:sz w:val="28"/>
          <w:szCs w:val="28"/>
        </w:rPr>
        <w:t>«</w:t>
      </w:r>
      <w:r w:rsidR="00E43D7C" w:rsidRPr="002F683C">
        <w:rPr>
          <w:b/>
          <w:sz w:val="28"/>
          <w:szCs w:val="28"/>
        </w:rPr>
        <w:t>Об установлении вида разрешенного</w:t>
      </w:r>
    </w:p>
    <w:p w:rsidR="00FB5C2E" w:rsidRPr="002F683C" w:rsidRDefault="00E43D7C" w:rsidP="000E274B">
      <w:pPr>
        <w:tabs>
          <w:tab w:val="left" w:pos="2564"/>
        </w:tabs>
        <w:jc w:val="center"/>
        <w:rPr>
          <w:b/>
          <w:sz w:val="28"/>
        </w:rPr>
      </w:pPr>
      <w:r w:rsidRPr="002F683C">
        <w:rPr>
          <w:b/>
          <w:sz w:val="28"/>
          <w:szCs w:val="28"/>
        </w:rPr>
        <w:t>использования земельных участков»</w:t>
      </w:r>
    </w:p>
    <w:p w:rsidR="00FB5C2E" w:rsidRDefault="006470D6">
      <w:r>
        <w:rPr>
          <w:sz w:val="28"/>
        </w:rPr>
        <w:t xml:space="preserve"> </w:t>
      </w:r>
      <w:r>
        <w:t xml:space="preserve">                 </w:t>
      </w:r>
    </w:p>
    <w:p w:rsidR="00FB5C2E" w:rsidRDefault="00FB5C2E"/>
    <w:p w:rsidR="00DB4B06" w:rsidRDefault="00864BD5" w:rsidP="00C55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D7076">
        <w:rPr>
          <w:sz w:val="28"/>
          <w:szCs w:val="28"/>
        </w:rPr>
        <w:t xml:space="preserve">, </w:t>
      </w:r>
      <w:r w:rsidR="00DB4B06">
        <w:rPr>
          <w:sz w:val="28"/>
          <w:szCs w:val="28"/>
        </w:rPr>
        <w:t>на основании Приказа Минэкономразвития России от 01.09.2014 г. № 540 «Об утверждении классификатора видов разрешенного исп</w:t>
      </w:r>
      <w:r w:rsidR="002F3AB0">
        <w:rPr>
          <w:sz w:val="28"/>
          <w:szCs w:val="28"/>
        </w:rPr>
        <w:t>ользования земельных участков»</w:t>
      </w:r>
      <w:r w:rsidR="008D73C2">
        <w:rPr>
          <w:sz w:val="28"/>
          <w:szCs w:val="28"/>
        </w:rPr>
        <w:t xml:space="preserve">, </w:t>
      </w:r>
      <w:r w:rsidR="00065259">
        <w:rPr>
          <w:sz w:val="28"/>
          <w:szCs w:val="28"/>
        </w:rPr>
        <w:t xml:space="preserve">Администрация  Семичанского сельского поселения постановляет:  </w:t>
      </w:r>
    </w:p>
    <w:p w:rsidR="00FB5C2E" w:rsidRDefault="006470D6" w:rsidP="00065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B5C2E" w:rsidRDefault="006470D6" w:rsidP="002F3A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7A3E">
        <w:rPr>
          <w:sz w:val="28"/>
          <w:szCs w:val="28"/>
        </w:rPr>
        <w:t xml:space="preserve"> </w:t>
      </w:r>
      <w:r w:rsidR="00535F9B">
        <w:rPr>
          <w:sz w:val="28"/>
          <w:szCs w:val="28"/>
        </w:rPr>
        <w:t>Внести изменения в постановление № 51 от 03.06.2019 года «Об установлении вида разрешенного использования земельных участков» и п</w:t>
      </w:r>
      <w:r w:rsidR="00E43D7C">
        <w:rPr>
          <w:sz w:val="28"/>
          <w:szCs w:val="28"/>
        </w:rPr>
        <w:t>р</w:t>
      </w:r>
      <w:r w:rsidR="00535F9B">
        <w:rPr>
          <w:sz w:val="28"/>
          <w:szCs w:val="28"/>
        </w:rPr>
        <w:t>иложение № 1 к настоящему Постановлению изложить в новой редакции.</w:t>
      </w: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377E8C" w:rsidRDefault="00272318">
      <w:pPr>
        <w:pStyle w:val="2"/>
        <w:ind w:left="0" w:firstLine="0"/>
        <w:jc w:val="both"/>
      </w:pPr>
      <w:r>
        <w:t>Глава</w:t>
      </w:r>
      <w:r w:rsidR="009C5327">
        <w:t xml:space="preserve"> Администрации</w:t>
      </w:r>
      <w:r w:rsidR="006470D6">
        <w:t xml:space="preserve"> </w:t>
      </w:r>
    </w:p>
    <w:p w:rsidR="00FB5C2E" w:rsidRPr="00377E8C" w:rsidRDefault="00317FE9">
      <w:pPr>
        <w:pStyle w:val="2"/>
        <w:ind w:left="0" w:firstLine="0"/>
        <w:jc w:val="both"/>
      </w:pPr>
      <w:r>
        <w:t>Семичанского</w:t>
      </w:r>
      <w:r w:rsidR="006470D6">
        <w:t xml:space="preserve"> сельского поселения               </w:t>
      </w:r>
      <w:r w:rsidR="00377E8C">
        <w:t xml:space="preserve">                           </w:t>
      </w:r>
      <w:r w:rsidR="00272318">
        <w:t>О.В. Грачёв</w:t>
      </w:r>
    </w:p>
    <w:p w:rsidR="00FB5C2E" w:rsidRDefault="006470D6" w:rsidP="006A7A3E">
      <w:pPr>
        <w:pStyle w:val="2"/>
        <w:ind w:left="0" w:right="-1050" w:firstLine="0"/>
        <w:jc w:val="both"/>
      </w:pPr>
      <w:r>
        <w:rPr>
          <w:b/>
        </w:rPr>
        <w:t xml:space="preserve">    </w:t>
      </w:r>
    </w:p>
    <w:p w:rsidR="00FB5C2E" w:rsidRDefault="00FB5C2E"/>
    <w:p w:rsidR="00FB5C2E" w:rsidRDefault="00FB5C2E"/>
    <w:p w:rsidR="007E0AC8" w:rsidRDefault="007E0AC8" w:rsidP="00272318">
      <w:r>
        <w:t xml:space="preserve"> Проект вносит</w:t>
      </w:r>
      <w:r w:rsidR="006470D6">
        <w:t xml:space="preserve"> </w:t>
      </w:r>
      <w:r w:rsidR="002F683C">
        <w:t xml:space="preserve">ведущий </w:t>
      </w:r>
      <w:r>
        <w:t xml:space="preserve">специалист по </w:t>
      </w:r>
      <w:r w:rsidR="002F683C">
        <w:t>вопросам имущественных</w:t>
      </w:r>
      <w:r>
        <w:t xml:space="preserve"> и </w:t>
      </w:r>
    </w:p>
    <w:p w:rsidR="00FB5C2E" w:rsidRDefault="002F683C">
      <w:pPr>
        <w:ind w:left="-284"/>
        <w:rPr>
          <w:b/>
          <w:sz w:val="28"/>
          <w:szCs w:val="28"/>
        </w:rPr>
      </w:pPr>
      <w:r>
        <w:t xml:space="preserve">    земельных отношений</w:t>
      </w:r>
      <w:r w:rsidR="007E0AC8">
        <w:t xml:space="preserve"> </w:t>
      </w:r>
    </w:p>
    <w:p w:rsidR="00FB5C2E" w:rsidRDefault="00FB5C2E">
      <w:pPr>
        <w:rPr>
          <w:b/>
          <w:sz w:val="28"/>
          <w:szCs w:val="28"/>
        </w:rPr>
      </w:pPr>
    </w:p>
    <w:p w:rsidR="000E274B" w:rsidRDefault="000E274B" w:rsidP="006A7A3E">
      <w:pPr>
        <w:rPr>
          <w:b/>
          <w:sz w:val="28"/>
          <w:szCs w:val="28"/>
        </w:rPr>
      </w:pPr>
    </w:p>
    <w:p w:rsidR="00FB5C2E" w:rsidRDefault="00FB5C2E">
      <w:pPr>
        <w:jc w:val="center"/>
        <w:rPr>
          <w:b/>
          <w:sz w:val="28"/>
          <w:szCs w:val="28"/>
        </w:rPr>
      </w:pPr>
    </w:p>
    <w:p w:rsidR="002F3AB0" w:rsidRDefault="002F3AB0">
      <w:pPr>
        <w:jc w:val="center"/>
        <w:rPr>
          <w:b/>
          <w:sz w:val="28"/>
          <w:szCs w:val="28"/>
        </w:rPr>
      </w:pPr>
    </w:p>
    <w:p w:rsidR="002F3AB0" w:rsidRDefault="002F3AB0">
      <w:pPr>
        <w:jc w:val="center"/>
        <w:rPr>
          <w:b/>
          <w:sz w:val="28"/>
          <w:szCs w:val="28"/>
        </w:rPr>
      </w:pPr>
    </w:p>
    <w:p w:rsidR="002F3AB0" w:rsidRDefault="002F3AB0">
      <w:pPr>
        <w:jc w:val="center"/>
        <w:rPr>
          <w:b/>
          <w:sz w:val="28"/>
          <w:szCs w:val="28"/>
        </w:rPr>
      </w:pPr>
    </w:p>
    <w:p w:rsidR="00535F9B" w:rsidRDefault="00535F9B">
      <w:pPr>
        <w:jc w:val="center"/>
        <w:rPr>
          <w:b/>
          <w:sz w:val="28"/>
          <w:szCs w:val="28"/>
        </w:rPr>
      </w:pPr>
    </w:p>
    <w:p w:rsidR="00535F9B" w:rsidRDefault="00535F9B">
      <w:pPr>
        <w:jc w:val="center"/>
        <w:rPr>
          <w:b/>
          <w:sz w:val="28"/>
          <w:szCs w:val="28"/>
        </w:rPr>
      </w:pPr>
    </w:p>
    <w:p w:rsidR="00535F9B" w:rsidRDefault="00535F9B">
      <w:pPr>
        <w:jc w:val="center"/>
        <w:rPr>
          <w:b/>
          <w:sz w:val="28"/>
          <w:szCs w:val="28"/>
        </w:rPr>
      </w:pPr>
    </w:p>
    <w:p w:rsidR="00535F9B" w:rsidRDefault="00535F9B">
      <w:pPr>
        <w:jc w:val="center"/>
        <w:rPr>
          <w:b/>
          <w:sz w:val="28"/>
          <w:szCs w:val="28"/>
        </w:rPr>
      </w:pPr>
    </w:p>
    <w:p w:rsidR="002F3AB0" w:rsidRDefault="002F3AB0">
      <w:pPr>
        <w:jc w:val="center"/>
        <w:rPr>
          <w:b/>
          <w:sz w:val="28"/>
          <w:szCs w:val="28"/>
        </w:rPr>
      </w:pPr>
    </w:p>
    <w:p w:rsidR="00E43D7C" w:rsidRPr="00E43D7C" w:rsidRDefault="00E43D7C" w:rsidP="00E43D7C">
      <w:pPr>
        <w:jc w:val="right"/>
        <w:rPr>
          <w:sz w:val="20"/>
          <w:szCs w:val="20"/>
        </w:rPr>
      </w:pPr>
      <w:r w:rsidRPr="00E43D7C">
        <w:rPr>
          <w:sz w:val="20"/>
          <w:szCs w:val="20"/>
        </w:rPr>
        <w:t xml:space="preserve">Приложение </w:t>
      </w:r>
    </w:p>
    <w:p w:rsidR="00E43D7C" w:rsidRPr="00E43D7C" w:rsidRDefault="00E43D7C" w:rsidP="00E43D7C">
      <w:pPr>
        <w:jc w:val="right"/>
        <w:rPr>
          <w:sz w:val="20"/>
          <w:szCs w:val="20"/>
        </w:rPr>
      </w:pPr>
      <w:r w:rsidRPr="00E43D7C">
        <w:rPr>
          <w:sz w:val="20"/>
          <w:szCs w:val="20"/>
        </w:rPr>
        <w:t xml:space="preserve">к Постановлению Администрации Семичанского </w:t>
      </w:r>
    </w:p>
    <w:p w:rsidR="000E274B" w:rsidRDefault="00E43D7C" w:rsidP="0064457B">
      <w:pPr>
        <w:jc w:val="right"/>
        <w:rPr>
          <w:sz w:val="20"/>
          <w:szCs w:val="20"/>
        </w:rPr>
      </w:pPr>
      <w:r w:rsidRPr="00E43D7C">
        <w:rPr>
          <w:sz w:val="20"/>
          <w:szCs w:val="20"/>
        </w:rPr>
        <w:t xml:space="preserve">сельского поселения №  </w:t>
      </w:r>
      <w:r w:rsidR="003B0E80">
        <w:rPr>
          <w:sz w:val="20"/>
          <w:szCs w:val="20"/>
        </w:rPr>
        <w:t>60  от 06</w:t>
      </w:r>
      <w:r w:rsidR="002F3AB0">
        <w:rPr>
          <w:sz w:val="20"/>
          <w:szCs w:val="20"/>
        </w:rPr>
        <w:t>.06</w:t>
      </w:r>
      <w:r w:rsidR="006A7A3E">
        <w:rPr>
          <w:sz w:val="20"/>
          <w:szCs w:val="20"/>
        </w:rPr>
        <w:t>.2019</w:t>
      </w:r>
      <w:r w:rsidRPr="00E43D7C">
        <w:rPr>
          <w:sz w:val="20"/>
          <w:szCs w:val="20"/>
        </w:rPr>
        <w:t xml:space="preserve"> г.</w:t>
      </w:r>
    </w:p>
    <w:p w:rsidR="000E274B" w:rsidRDefault="000E274B" w:rsidP="00E43D7C">
      <w:pPr>
        <w:jc w:val="right"/>
        <w:rPr>
          <w:sz w:val="20"/>
          <w:szCs w:val="20"/>
        </w:rPr>
      </w:pPr>
    </w:p>
    <w:p w:rsidR="00C553CD" w:rsidRDefault="00C553CD" w:rsidP="00E43D7C">
      <w:pPr>
        <w:jc w:val="right"/>
        <w:rPr>
          <w:sz w:val="20"/>
          <w:szCs w:val="20"/>
        </w:rPr>
      </w:pPr>
    </w:p>
    <w:p w:rsidR="00DA283A" w:rsidRDefault="00DA283A" w:rsidP="00E43D7C">
      <w:pPr>
        <w:jc w:val="right"/>
        <w:rPr>
          <w:sz w:val="20"/>
          <w:szCs w:val="20"/>
        </w:rPr>
      </w:pPr>
    </w:p>
    <w:p w:rsidR="00DA283A" w:rsidRDefault="00DA283A" w:rsidP="00E43D7C">
      <w:pPr>
        <w:jc w:val="right"/>
        <w:rPr>
          <w:sz w:val="20"/>
          <w:szCs w:val="20"/>
        </w:rPr>
      </w:pPr>
    </w:p>
    <w:p w:rsidR="00DA283A" w:rsidRDefault="00DA283A" w:rsidP="00DA283A">
      <w:pPr>
        <w:pStyle w:val="af"/>
        <w:jc w:val="both"/>
        <w:rPr>
          <w:sz w:val="28"/>
          <w:szCs w:val="28"/>
        </w:rPr>
      </w:pPr>
      <w:r w:rsidRPr="00DA283A">
        <w:rPr>
          <w:sz w:val="28"/>
          <w:szCs w:val="28"/>
        </w:rPr>
        <w:t xml:space="preserve">Земельные участки из земель сельскохозяйственного назначения с кадастровыми номерами: </w:t>
      </w:r>
    </w:p>
    <w:p w:rsidR="00DA283A" w:rsidRDefault="00DA283A" w:rsidP="00DA283A">
      <w:pPr>
        <w:pStyle w:val="af"/>
        <w:jc w:val="both"/>
        <w:rPr>
          <w:sz w:val="28"/>
          <w:szCs w:val="28"/>
        </w:rPr>
      </w:pPr>
      <w:r w:rsidRPr="00DA283A">
        <w:rPr>
          <w:sz w:val="28"/>
          <w:szCs w:val="28"/>
        </w:rPr>
        <w:t>61:09:0600007: 39</w:t>
      </w:r>
      <w:r w:rsidR="00200255">
        <w:rPr>
          <w:sz w:val="28"/>
          <w:szCs w:val="28"/>
        </w:rPr>
        <w:t xml:space="preserve"> площадью 516,76 га</w:t>
      </w:r>
    </w:p>
    <w:p w:rsidR="00DA283A" w:rsidRDefault="00DA283A" w:rsidP="00DA283A">
      <w:pPr>
        <w:pStyle w:val="af"/>
        <w:jc w:val="both"/>
        <w:rPr>
          <w:sz w:val="28"/>
          <w:szCs w:val="28"/>
        </w:rPr>
      </w:pPr>
      <w:r w:rsidRPr="00DA283A">
        <w:rPr>
          <w:sz w:val="28"/>
          <w:szCs w:val="28"/>
        </w:rPr>
        <w:t>61:09:0600007: 691</w:t>
      </w:r>
      <w:r w:rsidR="00200255">
        <w:rPr>
          <w:sz w:val="28"/>
          <w:szCs w:val="28"/>
        </w:rPr>
        <w:t xml:space="preserve"> площадью </w:t>
      </w:r>
      <w:r w:rsidR="00535F9B">
        <w:rPr>
          <w:sz w:val="28"/>
          <w:szCs w:val="28"/>
        </w:rPr>
        <w:t>234,77 га</w:t>
      </w:r>
      <w:r w:rsidR="00200255">
        <w:rPr>
          <w:sz w:val="28"/>
          <w:szCs w:val="28"/>
        </w:rPr>
        <w:t xml:space="preserve"> </w:t>
      </w:r>
    </w:p>
    <w:p w:rsidR="00DA283A" w:rsidRDefault="00DA283A" w:rsidP="00DA283A">
      <w:pPr>
        <w:pStyle w:val="af"/>
        <w:jc w:val="both"/>
        <w:rPr>
          <w:bCs/>
          <w:color w:val="343434"/>
          <w:sz w:val="28"/>
          <w:szCs w:val="28"/>
          <w:shd w:val="clear" w:color="auto" w:fill="FFFFFF"/>
        </w:rPr>
      </w:pPr>
      <w:r w:rsidRPr="00DA283A">
        <w:rPr>
          <w:bCs/>
          <w:color w:val="343434"/>
          <w:sz w:val="28"/>
          <w:szCs w:val="28"/>
          <w:shd w:val="clear" w:color="auto" w:fill="FFFFFF"/>
        </w:rPr>
        <w:t>61:09:0600007:70</w:t>
      </w:r>
      <w:r w:rsidR="00200255">
        <w:rPr>
          <w:bCs/>
          <w:color w:val="343434"/>
          <w:sz w:val="28"/>
          <w:szCs w:val="28"/>
          <w:shd w:val="clear" w:color="auto" w:fill="FFFFFF"/>
        </w:rPr>
        <w:t xml:space="preserve"> площадью 150 га</w:t>
      </w:r>
    </w:p>
    <w:p w:rsidR="00DA283A" w:rsidRDefault="00DA283A" w:rsidP="00DA283A">
      <w:pPr>
        <w:pStyle w:val="af"/>
        <w:jc w:val="both"/>
        <w:rPr>
          <w:bCs/>
          <w:color w:val="343434"/>
          <w:sz w:val="28"/>
          <w:szCs w:val="28"/>
          <w:shd w:val="clear" w:color="auto" w:fill="FFFFFF"/>
        </w:rPr>
      </w:pPr>
      <w:r w:rsidRPr="00DA283A">
        <w:rPr>
          <w:bCs/>
          <w:color w:val="343434"/>
          <w:sz w:val="28"/>
          <w:szCs w:val="28"/>
          <w:shd w:val="clear" w:color="auto" w:fill="FFFFFF"/>
        </w:rPr>
        <w:t xml:space="preserve">принадлежащие на праве собственности </w:t>
      </w:r>
      <w:r>
        <w:rPr>
          <w:bCs/>
          <w:color w:val="343434"/>
          <w:sz w:val="28"/>
          <w:szCs w:val="28"/>
          <w:shd w:val="clear" w:color="auto" w:fill="FFFFFF"/>
        </w:rPr>
        <w:t xml:space="preserve">Обществу с ограниченной ответственностью «Сельхоз-Технологии», отнести к виду  разрешенного использования земель сельскохозяйственного назначения – для сельскохозяйственного использования, </w:t>
      </w:r>
    </w:p>
    <w:p w:rsidR="00DA283A" w:rsidRPr="00DA283A" w:rsidRDefault="00DA283A" w:rsidP="00DA283A">
      <w:pPr>
        <w:pStyle w:val="af"/>
        <w:jc w:val="both"/>
        <w:rPr>
          <w:sz w:val="28"/>
          <w:szCs w:val="28"/>
        </w:rPr>
      </w:pPr>
      <w:r>
        <w:rPr>
          <w:bCs/>
          <w:color w:val="343434"/>
          <w:sz w:val="28"/>
          <w:szCs w:val="28"/>
          <w:shd w:val="clear" w:color="auto" w:fill="FFFFFF"/>
        </w:rPr>
        <w:t>из земель сельскохозяйственного назначения не включены  в перечень особо ценных продуктивных сельскохозяйственных угодий».</w:t>
      </w:r>
    </w:p>
    <w:p w:rsidR="00DA283A" w:rsidRPr="00DA283A" w:rsidRDefault="00DA283A" w:rsidP="00DA283A">
      <w:pPr>
        <w:pStyle w:val="af"/>
        <w:jc w:val="both"/>
        <w:rPr>
          <w:sz w:val="28"/>
          <w:szCs w:val="28"/>
        </w:rPr>
      </w:pPr>
    </w:p>
    <w:p w:rsidR="00C553CD" w:rsidRDefault="00C553CD" w:rsidP="00E43D7C">
      <w:pPr>
        <w:jc w:val="right"/>
        <w:rPr>
          <w:sz w:val="20"/>
          <w:szCs w:val="20"/>
        </w:rPr>
      </w:pPr>
    </w:p>
    <w:p w:rsidR="00E43D7C" w:rsidRPr="00E43D7C" w:rsidRDefault="00E43D7C" w:rsidP="00E43D7C">
      <w:pPr>
        <w:jc w:val="right"/>
        <w:rPr>
          <w:sz w:val="28"/>
          <w:szCs w:val="28"/>
        </w:rPr>
      </w:pPr>
    </w:p>
    <w:p w:rsidR="00FB5C2E" w:rsidRDefault="00FB5C2E">
      <w:pPr>
        <w:jc w:val="center"/>
        <w:rPr>
          <w:b/>
          <w:sz w:val="28"/>
          <w:szCs w:val="28"/>
        </w:rPr>
      </w:pPr>
    </w:p>
    <w:sectPr w:rsidR="00FB5C2E" w:rsidSect="0015671E">
      <w:pgSz w:w="11906" w:h="16838"/>
      <w:pgMar w:top="851" w:right="1106" w:bottom="127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604020202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605A8E"/>
    <w:multiLevelType w:val="multilevel"/>
    <w:tmpl w:val="2E2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E94"/>
    <w:rsid w:val="00065259"/>
    <w:rsid w:val="000818D5"/>
    <w:rsid w:val="000E274B"/>
    <w:rsid w:val="000F387B"/>
    <w:rsid w:val="0015671E"/>
    <w:rsid w:val="00193E94"/>
    <w:rsid w:val="001A728E"/>
    <w:rsid w:val="00200255"/>
    <w:rsid w:val="00216F47"/>
    <w:rsid w:val="00272318"/>
    <w:rsid w:val="002B5E1E"/>
    <w:rsid w:val="002F3AB0"/>
    <w:rsid w:val="002F683C"/>
    <w:rsid w:val="00317FE9"/>
    <w:rsid w:val="00340053"/>
    <w:rsid w:val="00371E3C"/>
    <w:rsid w:val="00377E8C"/>
    <w:rsid w:val="00390CA9"/>
    <w:rsid w:val="003B0E80"/>
    <w:rsid w:val="00450AF9"/>
    <w:rsid w:val="00454242"/>
    <w:rsid w:val="00514B09"/>
    <w:rsid w:val="00535F9B"/>
    <w:rsid w:val="005814F9"/>
    <w:rsid w:val="005C4E83"/>
    <w:rsid w:val="0061536F"/>
    <w:rsid w:val="00626D2B"/>
    <w:rsid w:val="0064457B"/>
    <w:rsid w:val="006470D6"/>
    <w:rsid w:val="006567E4"/>
    <w:rsid w:val="006A7A3E"/>
    <w:rsid w:val="006F49F4"/>
    <w:rsid w:val="006F73B8"/>
    <w:rsid w:val="00727DCF"/>
    <w:rsid w:val="007567D8"/>
    <w:rsid w:val="0076449B"/>
    <w:rsid w:val="007A5F44"/>
    <w:rsid w:val="007B234F"/>
    <w:rsid w:val="007E0AC8"/>
    <w:rsid w:val="00864BD5"/>
    <w:rsid w:val="008A7108"/>
    <w:rsid w:val="008B4DF5"/>
    <w:rsid w:val="008D73C2"/>
    <w:rsid w:val="008F50F5"/>
    <w:rsid w:val="009226A6"/>
    <w:rsid w:val="0092491E"/>
    <w:rsid w:val="00946620"/>
    <w:rsid w:val="0096279E"/>
    <w:rsid w:val="009B39C2"/>
    <w:rsid w:val="009C5327"/>
    <w:rsid w:val="009C7FB7"/>
    <w:rsid w:val="00A42202"/>
    <w:rsid w:val="00AC36DF"/>
    <w:rsid w:val="00B07F39"/>
    <w:rsid w:val="00B241B1"/>
    <w:rsid w:val="00B60834"/>
    <w:rsid w:val="00BC2796"/>
    <w:rsid w:val="00C110B1"/>
    <w:rsid w:val="00C553CD"/>
    <w:rsid w:val="00C774B1"/>
    <w:rsid w:val="00C95657"/>
    <w:rsid w:val="00C976F8"/>
    <w:rsid w:val="00CB4448"/>
    <w:rsid w:val="00CD71BC"/>
    <w:rsid w:val="00D21814"/>
    <w:rsid w:val="00D45C79"/>
    <w:rsid w:val="00D76F97"/>
    <w:rsid w:val="00D8555A"/>
    <w:rsid w:val="00DA283A"/>
    <w:rsid w:val="00DB4391"/>
    <w:rsid w:val="00DB4B06"/>
    <w:rsid w:val="00DB4CE2"/>
    <w:rsid w:val="00E1416F"/>
    <w:rsid w:val="00E24486"/>
    <w:rsid w:val="00E34276"/>
    <w:rsid w:val="00E43D7C"/>
    <w:rsid w:val="00E50340"/>
    <w:rsid w:val="00E658ED"/>
    <w:rsid w:val="00E84A33"/>
    <w:rsid w:val="00EA4DE8"/>
    <w:rsid w:val="00ED08F0"/>
    <w:rsid w:val="00ED4E10"/>
    <w:rsid w:val="00F977DA"/>
    <w:rsid w:val="00FB5C2E"/>
    <w:rsid w:val="00FD0BB7"/>
    <w:rsid w:val="00FD3ED8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2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B5C2E"/>
    <w:pPr>
      <w:keepNext/>
      <w:tabs>
        <w:tab w:val="num" w:pos="0"/>
      </w:tabs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0"/>
    <w:qFormat/>
    <w:rsid w:val="00FB5C2E"/>
    <w:pPr>
      <w:keepNext/>
      <w:tabs>
        <w:tab w:val="num" w:pos="0"/>
      </w:tabs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FB5C2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FB5C2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B5C2E"/>
  </w:style>
  <w:style w:type="character" w:customStyle="1" w:styleId="WW8Num1z1">
    <w:name w:val="WW8Num1z1"/>
    <w:rsid w:val="00FB5C2E"/>
  </w:style>
  <w:style w:type="character" w:customStyle="1" w:styleId="WW8Num1z2">
    <w:name w:val="WW8Num1z2"/>
    <w:rsid w:val="00FB5C2E"/>
  </w:style>
  <w:style w:type="character" w:customStyle="1" w:styleId="WW8Num1z3">
    <w:name w:val="WW8Num1z3"/>
    <w:rsid w:val="00FB5C2E"/>
  </w:style>
  <w:style w:type="character" w:customStyle="1" w:styleId="WW8Num1z4">
    <w:name w:val="WW8Num1z4"/>
    <w:rsid w:val="00FB5C2E"/>
  </w:style>
  <w:style w:type="character" w:customStyle="1" w:styleId="WW8Num1z5">
    <w:name w:val="WW8Num1z5"/>
    <w:rsid w:val="00FB5C2E"/>
  </w:style>
  <w:style w:type="character" w:customStyle="1" w:styleId="WW8Num1z6">
    <w:name w:val="WW8Num1z6"/>
    <w:rsid w:val="00FB5C2E"/>
  </w:style>
  <w:style w:type="character" w:customStyle="1" w:styleId="WW8Num1z7">
    <w:name w:val="WW8Num1z7"/>
    <w:rsid w:val="00FB5C2E"/>
  </w:style>
  <w:style w:type="character" w:customStyle="1" w:styleId="WW8Num1z8">
    <w:name w:val="WW8Num1z8"/>
    <w:rsid w:val="00FB5C2E"/>
  </w:style>
  <w:style w:type="character" w:customStyle="1" w:styleId="10">
    <w:name w:val="Основной шрифт абзаца1"/>
    <w:rsid w:val="00FB5C2E"/>
  </w:style>
  <w:style w:type="character" w:customStyle="1" w:styleId="a4">
    <w:name w:val="Текст выноски Знак"/>
    <w:rsid w:val="00FB5C2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B5C2E"/>
    <w:rPr>
      <w:sz w:val="26"/>
      <w:szCs w:val="26"/>
    </w:rPr>
  </w:style>
  <w:style w:type="paragraph" w:customStyle="1" w:styleId="a5">
    <w:name w:val="Заголовок"/>
    <w:basedOn w:val="a"/>
    <w:next w:val="a0"/>
    <w:rsid w:val="00FB5C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B5C2E"/>
    <w:pPr>
      <w:jc w:val="both"/>
    </w:pPr>
    <w:rPr>
      <w:sz w:val="28"/>
    </w:rPr>
  </w:style>
  <w:style w:type="paragraph" w:styleId="a6">
    <w:name w:val="List"/>
    <w:basedOn w:val="a0"/>
    <w:rsid w:val="00FB5C2E"/>
    <w:rPr>
      <w:rFonts w:cs="Mangal"/>
    </w:rPr>
  </w:style>
  <w:style w:type="paragraph" w:customStyle="1" w:styleId="11">
    <w:name w:val="Название1"/>
    <w:basedOn w:val="a"/>
    <w:rsid w:val="00FB5C2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B5C2E"/>
    <w:pPr>
      <w:suppressLineNumbers/>
    </w:pPr>
    <w:rPr>
      <w:rFonts w:cs="Mangal"/>
    </w:rPr>
  </w:style>
  <w:style w:type="paragraph" w:styleId="a7">
    <w:name w:val="Body Text Indent"/>
    <w:basedOn w:val="a"/>
    <w:rsid w:val="00FB5C2E"/>
    <w:pPr>
      <w:spacing w:after="120"/>
      <w:ind w:left="283"/>
    </w:pPr>
  </w:style>
  <w:style w:type="paragraph" w:styleId="a8">
    <w:name w:val="Title"/>
    <w:basedOn w:val="a"/>
    <w:next w:val="a9"/>
    <w:qFormat/>
    <w:rsid w:val="00FB5C2E"/>
    <w:pPr>
      <w:jc w:val="center"/>
    </w:pPr>
    <w:rPr>
      <w:b/>
      <w:bCs/>
      <w:sz w:val="36"/>
      <w:szCs w:val="20"/>
    </w:rPr>
  </w:style>
  <w:style w:type="paragraph" w:styleId="a9">
    <w:name w:val="Subtitle"/>
    <w:basedOn w:val="a"/>
    <w:next w:val="a0"/>
    <w:qFormat/>
    <w:rsid w:val="00FB5C2E"/>
    <w:pPr>
      <w:ind w:left="-993"/>
      <w:jc w:val="center"/>
    </w:pPr>
    <w:rPr>
      <w:i/>
      <w:iCs/>
      <w:sz w:val="36"/>
      <w:szCs w:val="20"/>
    </w:rPr>
  </w:style>
  <w:style w:type="paragraph" w:customStyle="1" w:styleId="ConsNonformat">
    <w:name w:val="ConsNonformat"/>
    <w:rsid w:val="00FB5C2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3">
    <w:name w:val="Текст выноски1"/>
    <w:basedOn w:val="a"/>
    <w:rsid w:val="00FB5C2E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rsid w:val="00FB5C2E"/>
    <w:rPr>
      <w:b/>
      <w:sz w:val="20"/>
      <w:szCs w:val="20"/>
    </w:rPr>
  </w:style>
  <w:style w:type="paragraph" w:customStyle="1" w:styleId="15">
    <w:name w:val="Абзац списка1"/>
    <w:basedOn w:val="a"/>
    <w:rsid w:val="00FB5C2E"/>
    <w:pPr>
      <w:ind w:left="720"/>
    </w:pPr>
    <w:rPr>
      <w:sz w:val="36"/>
      <w:szCs w:val="20"/>
    </w:rPr>
  </w:style>
  <w:style w:type="paragraph" w:customStyle="1" w:styleId="ConsPlusNormal">
    <w:name w:val="ConsPlusNormal"/>
    <w:rsid w:val="00FB5C2E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FB5C2E"/>
    <w:pPr>
      <w:suppressLineNumbers/>
    </w:pPr>
  </w:style>
  <w:style w:type="paragraph" w:customStyle="1" w:styleId="ab">
    <w:name w:val="Заголовок таблицы"/>
    <w:basedOn w:val="aa"/>
    <w:rsid w:val="00FB5C2E"/>
    <w:pPr>
      <w:jc w:val="center"/>
    </w:pPr>
    <w:rPr>
      <w:b/>
      <w:bCs/>
    </w:rPr>
  </w:style>
  <w:style w:type="character" w:styleId="ac">
    <w:name w:val="Emphasis"/>
    <w:basedOn w:val="a1"/>
    <w:qFormat/>
    <w:rsid w:val="009B39C2"/>
    <w:rPr>
      <w:i/>
      <w:iCs/>
    </w:rPr>
  </w:style>
  <w:style w:type="paragraph" w:styleId="ad">
    <w:name w:val="List Paragraph"/>
    <w:basedOn w:val="a"/>
    <w:uiPriority w:val="34"/>
    <w:qFormat/>
    <w:rsid w:val="00065259"/>
    <w:pPr>
      <w:ind w:left="720"/>
      <w:contextualSpacing/>
    </w:pPr>
  </w:style>
  <w:style w:type="table" w:styleId="ae">
    <w:name w:val="Table Grid"/>
    <w:basedOn w:val="a2"/>
    <w:uiPriority w:val="59"/>
    <w:rsid w:val="00E43D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">
    <w:name w:val="WW-Body Text 21"/>
    <w:basedOn w:val="a"/>
    <w:rsid w:val="002F683C"/>
    <w:pPr>
      <w:jc w:val="center"/>
    </w:pPr>
    <w:rPr>
      <w:b/>
      <w:sz w:val="28"/>
      <w:szCs w:val="20"/>
    </w:rPr>
  </w:style>
  <w:style w:type="paragraph" w:styleId="af">
    <w:name w:val="No Spacing"/>
    <w:uiPriority w:val="1"/>
    <w:qFormat/>
    <w:rsid w:val="00DA283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A75C-E603-445E-9624-1EE04455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Власенко</cp:lastModifiedBy>
  <cp:revision>5</cp:revision>
  <cp:lastPrinted>2019-06-05T10:18:00Z</cp:lastPrinted>
  <dcterms:created xsi:type="dcterms:W3CDTF">2019-06-05T07:51:00Z</dcterms:created>
  <dcterms:modified xsi:type="dcterms:W3CDTF">2019-06-05T10:20:00Z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Южгипрозем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