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2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24D22" w:rsidRPr="00E24D22" w:rsidRDefault="00E24D22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35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24D22" w:rsidRPr="00D56D3B" w:rsidRDefault="00E24D22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35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24D22" w:rsidRPr="00D56D3B" w:rsidRDefault="00E24D22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35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E24D22" w:rsidRPr="00D56D3B" w:rsidRDefault="00E24D22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BA754D">
        <w:rPr>
          <w:rFonts w:ascii="Times New Roman" w:hAnsi="Times New Roman" w:cs="Times New Roman"/>
          <w:sz w:val="28"/>
          <w:szCs w:val="28"/>
        </w:rPr>
        <w:t>«</w:t>
      </w:r>
      <w:r w:rsidR="002628EC">
        <w:rPr>
          <w:rFonts w:ascii="Times New Roman" w:hAnsi="Times New Roman" w:cs="Times New Roman"/>
          <w:sz w:val="28"/>
          <w:szCs w:val="28"/>
        </w:rPr>
        <w:t>12</w:t>
      </w:r>
      <w:r w:rsidR="00206A51" w:rsidRPr="00BA754D">
        <w:rPr>
          <w:rFonts w:ascii="Times New Roman" w:hAnsi="Times New Roman" w:cs="Times New Roman"/>
          <w:sz w:val="28"/>
          <w:szCs w:val="28"/>
        </w:rPr>
        <w:t>»</w:t>
      </w:r>
      <w:r w:rsidR="009B0D04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2628EC">
        <w:rPr>
          <w:rFonts w:ascii="Times New Roman" w:hAnsi="Times New Roman" w:cs="Times New Roman"/>
          <w:sz w:val="28"/>
          <w:szCs w:val="28"/>
        </w:rPr>
        <w:t>марта</w:t>
      </w:r>
      <w:r w:rsidR="004842EA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206A5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Pr="00BA754D">
        <w:rPr>
          <w:rFonts w:ascii="Times New Roman" w:hAnsi="Times New Roman" w:cs="Times New Roman"/>
          <w:sz w:val="28"/>
          <w:szCs w:val="28"/>
        </w:rPr>
        <w:t>201</w:t>
      </w:r>
      <w:r w:rsidR="004842EA" w:rsidRPr="00BA754D">
        <w:rPr>
          <w:rFonts w:ascii="Times New Roman" w:hAnsi="Times New Roman" w:cs="Times New Roman"/>
          <w:sz w:val="28"/>
          <w:szCs w:val="28"/>
        </w:rPr>
        <w:t>9</w:t>
      </w:r>
      <w:r w:rsidR="00A437FA" w:rsidRPr="00BA754D">
        <w:rPr>
          <w:rFonts w:ascii="Times New Roman" w:hAnsi="Times New Roman" w:cs="Times New Roman"/>
          <w:sz w:val="28"/>
          <w:szCs w:val="28"/>
        </w:rPr>
        <w:t xml:space="preserve"> г. </w:t>
      </w:r>
      <w:r w:rsidRPr="00BA754D">
        <w:rPr>
          <w:rFonts w:ascii="Times New Roman" w:hAnsi="Times New Roman" w:cs="Times New Roman"/>
          <w:sz w:val="28"/>
          <w:szCs w:val="28"/>
        </w:rPr>
        <w:t xml:space="preserve"> № </w:t>
      </w:r>
      <w:r w:rsidR="002628EC">
        <w:rPr>
          <w:rFonts w:ascii="Times New Roman" w:hAnsi="Times New Roman" w:cs="Times New Roman"/>
          <w:sz w:val="28"/>
          <w:szCs w:val="28"/>
        </w:rPr>
        <w:t>28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2628EC" w:rsidRDefault="002628EC" w:rsidP="00D56D3B">
      <w:pPr>
        <w:contextualSpacing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"Об утверждении Положения о порядке принятия в муниципальную собственность Семичанского сельского поселения </w:t>
      </w:r>
    </w:p>
    <w:p w:rsidR="004842EA" w:rsidRPr="002628EC" w:rsidRDefault="002628EC" w:rsidP="00D56D3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EC">
        <w:rPr>
          <w:rFonts w:ascii="Times New Roman" w:hAnsi="Times New Roman" w:cs="Times New Roman"/>
          <w:b/>
          <w:color w:val="22272F"/>
          <w:sz w:val="28"/>
          <w:szCs w:val="28"/>
        </w:rPr>
        <w:t>бесхозяйных вещей и выморочного имущества"</w:t>
      </w:r>
    </w:p>
    <w:p w:rsidR="002628EC" w:rsidRPr="00E24D22" w:rsidRDefault="002628EC" w:rsidP="00E24D22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D22">
        <w:rPr>
          <w:rFonts w:ascii="Times New Roman" w:hAnsi="Times New Roman" w:cs="Times New Roman"/>
          <w:color w:val="22272F"/>
          <w:sz w:val="28"/>
          <w:szCs w:val="28"/>
        </w:rPr>
        <w:t xml:space="preserve">В соответствии </w:t>
      </w:r>
      <w:r w:rsidRPr="00E24D22">
        <w:rPr>
          <w:rFonts w:ascii="Times New Roman" w:hAnsi="Times New Roman" w:cs="Times New Roman"/>
          <w:sz w:val="28"/>
          <w:szCs w:val="28"/>
        </w:rPr>
        <w:t>со </w:t>
      </w:r>
      <w:hyperlink r:id="rId5" w:anchor="/document/10164072/entry/225" w:history="1">
        <w:r w:rsidRPr="00E24D22">
          <w:rPr>
            <w:rFonts w:ascii="Times New Roman" w:hAnsi="Times New Roman" w:cs="Times New Roman"/>
            <w:sz w:val="28"/>
            <w:szCs w:val="28"/>
          </w:rPr>
          <w:t>статьями 225</w:t>
        </w:r>
      </w:hyperlink>
      <w:r w:rsidRPr="00E24D22">
        <w:rPr>
          <w:rFonts w:ascii="Times New Roman" w:hAnsi="Times New Roman" w:cs="Times New Roman"/>
          <w:sz w:val="28"/>
          <w:szCs w:val="28"/>
        </w:rPr>
        <w:t>, </w:t>
      </w:r>
      <w:hyperlink r:id="rId6" w:anchor="/document/10164072/entry/1151" w:history="1">
        <w:r w:rsidRPr="00E24D22">
          <w:rPr>
            <w:rFonts w:ascii="Times New Roman" w:hAnsi="Times New Roman" w:cs="Times New Roman"/>
            <w:sz w:val="28"/>
            <w:szCs w:val="28"/>
          </w:rPr>
          <w:t>1151</w:t>
        </w:r>
      </w:hyperlink>
      <w:r w:rsidRPr="00E24D22">
        <w:rPr>
          <w:rFonts w:ascii="Times New Roman" w:hAnsi="Times New Roman" w:cs="Times New Roman"/>
          <w:sz w:val="28"/>
          <w:szCs w:val="28"/>
        </w:rPr>
        <w:t> Гражданского кодекса Российской Федерации, </w:t>
      </w:r>
      <w:hyperlink r:id="rId7" w:anchor="/document/186367/entry/0" w:history="1">
        <w:r w:rsidRPr="00E24D2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24D22">
        <w:rPr>
          <w:rFonts w:ascii="Times New Roman" w:hAnsi="Times New Roman" w:cs="Times New Roman"/>
          <w:color w:val="22272F"/>
          <w:sz w:val="28"/>
          <w:szCs w:val="28"/>
        </w:rPr>
        <w:t xml:space="preserve"> от 06.10.2003 N 131-ФЗ "Об общих принципах организации местного самоуправления в Российской Федерации", </w:t>
      </w:r>
      <w:hyperlink r:id="rId8" w:history="1">
        <w:r w:rsidR="00E24D22" w:rsidRPr="00E24D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Инструкцией</w:t>
        </w:r>
      </w:hyperlink>
      <w:r w:rsidR="00E24D22" w:rsidRPr="00E24D22">
        <w:rPr>
          <w:rFonts w:ascii="Times New Roman" w:hAnsi="Times New Roman" w:cs="Times New Roman"/>
          <w:sz w:val="28"/>
          <w:szCs w:val="28"/>
        </w:rPr>
        <w:t xml:space="preserve"> о порядке учета, оценки и реализации конфискованного, бесхозяйного имущества, имущества, перешедшего по праву наследования к государству и кладов, утвержденной Минфином СССР 19 декабря 1984 года N 185, </w:t>
      </w:r>
      <w:hyperlink r:id="rId9" w:history="1">
        <w:r w:rsidR="00E24D22" w:rsidRPr="00E24D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E24D22" w:rsidRPr="00E24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</w:t>
      </w:r>
      <w:proofErr w:type="gramEnd"/>
      <w:r w:rsidR="00E24D22" w:rsidRPr="00E24D22">
        <w:rPr>
          <w:rFonts w:ascii="Times New Roman" w:hAnsi="Times New Roman" w:cs="Times New Roman"/>
          <w:sz w:val="28"/>
          <w:szCs w:val="28"/>
        </w:rPr>
        <w:t xml:space="preserve"> 2003 года N 311 "О порядке учета, оценки и распоряжения имуществом, обращенным в собственность государства", </w:t>
      </w:r>
      <w:hyperlink r:id="rId10" w:history="1">
        <w:r w:rsidR="00E24D22" w:rsidRPr="00E24D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 кодексом</w:t>
        </w:r>
      </w:hyperlink>
      <w:r w:rsidR="00E24D22" w:rsidRPr="00E24D22">
        <w:rPr>
          <w:rFonts w:ascii="Times New Roman" w:hAnsi="Times New Roman" w:cs="Times New Roman"/>
          <w:sz w:val="28"/>
          <w:szCs w:val="28"/>
        </w:rPr>
        <w:t xml:space="preserve"> Российской Федерации,  </w:t>
      </w:r>
      <w:hyperlink r:id="rId11" w:history="1">
        <w:r w:rsidR="00E24D22" w:rsidRPr="00E24D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E24D22" w:rsidRPr="00E24D2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10 декабря 2015 года N 931 "Об установлении порядка принятия на учет бесхозяйных недвижимых вещей"</w:t>
      </w:r>
      <w:r w:rsidR="00E24D22">
        <w:rPr>
          <w:rFonts w:ascii="Times New Roman" w:hAnsi="Times New Roman" w:cs="Times New Roman"/>
          <w:sz w:val="28"/>
          <w:szCs w:val="28"/>
        </w:rPr>
        <w:t xml:space="preserve">,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в целях установления единого порядка принятия </w:t>
      </w:r>
      <w:proofErr w:type="gramStart"/>
      <w:r w:rsidRPr="002628EC">
        <w:rPr>
          <w:rFonts w:ascii="Times New Roman" w:hAnsi="Times New Roman" w:cs="Times New Roman"/>
          <w:color w:val="22272F"/>
          <w:sz w:val="28"/>
          <w:szCs w:val="28"/>
        </w:rPr>
        <w:t>в</w:t>
      </w:r>
      <w:proofErr w:type="gramEnd"/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муниципальную собственность </w:t>
      </w:r>
      <w:r>
        <w:rPr>
          <w:rFonts w:ascii="Times New Roman" w:hAnsi="Times New Roman" w:cs="Times New Roman"/>
          <w:color w:val="22272F"/>
          <w:sz w:val="28"/>
          <w:szCs w:val="28"/>
        </w:rPr>
        <w:t>Семичанского сельского поселения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бесхозяйных движимых и недвижимых вещей, а также выморочного имущества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, Администрация Семичанского сельского поселения </w:t>
      </w:r>
      <w:r w:rsidRPr="002628EC">
        <w:rPr>
          <w:rFonts w:ascii="Times New Roman" w:hAnsi="Times New Roman" w:cs="Times New Roman"/>
          <w:b/>
          <w:color w:val="22272F"/>
          <w:sz w:val="28"/>
          <w:szCs w:val="28"/>
        </w:rPr>
        <w:t>постановляет:</w:t>
      </w:r>
    </w:p>
    <w:p w:rsidR="002628EC" w:rsidRPr="00E24D22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1. Утвердить Положение о порядке принятия в муниципальную собственность </w:t>
      </w:r>
      <w:r>
        <w:rPr>
          <w:rFonts w:ascii="Times New Roman" w:hAnsi="Times New Roman" w:cs="Times New Roman"/>
          <w:color w:val="22272F"/>
          <w:sz w:val="28"/>
          <w:szCs w:val="28"/>
        </w:rPr>
        <w:t>Семичанского сельского поселения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бесхозяйных вещей и выморочного имущества согласно </w:t>
      </w:r>
      <w:hyperlink r:id="rId12" w:anchor="/document/43762754/entry/1000" w:history="1">
        <w:r w:rsidRPr="00E24D22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E24D22">
        <w:rPr>
          <w:rFonts w:ascii="Times New Roman" w:hAnsi="Times New Roman" w:cs="Times New Roman"/>
          <w:sz w:val="28"/>
          <w:szCs w:val="28"/>
        </w:rPr>
        <w:t>.</w:t>
      </w:r>
    </w:p>
    <w:p w:rsidR="002628EC" w:rsidRPr="00E24D22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22">
        <w:rPr>
          <w:rFonts w:ascii="Times New Roman" w:hAnsi="Times New Roman" w:cs="Times New Roman"/>
          <w:sz w:val="28"/>
          <w:szCs w:val="28"/>
        </w:rPr>
        <w:t>2. Признать утратившим силу </w:t>
      </w:r>
      <w:hyperlink r:id="rId13" w:anchor="/document/9986489/entry/0" w:history="1">
        <w:r w:rsidRPr="00E24D2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24D22">
        <w:rPr>
          <w:rFonts w:ascii="Times New Roman" w:hAnsi="Times New Roman" w:cs="Times New Roman"/>
          <w:sz w:val="28"/>
          <w:szCs w:val="28"/>
        </w:rPr>
        <w:t> Администрации Семичанского сельского поселения от 13.01.2010 N 3 «Об утверждения Положения о порядке принятия в муниципальную собственность Семичанского сельского поселения бесхозяйных вещей».</w:t>
      </w:r>
    </w:p>
    <w:p w:rsidR="002628EC" w:rsidRPr="00E24D22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22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 </w:t>
      </w:r>
      <w:hyperlink r:id="rId14" w:anchor="/document/43762755/entry/0" w:history="1">
        <w:r w:rsidRPr="00E24D22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E24D22">
        <w:rPr>
          <w:rFonts w:ascii="Times New Roman" w:hAnsi="Times New Roman" w:cs="Times New Roman"/>
          <w:sz w:val="28"/>
          <w:szCs w:val="28"/>
        </w:rPr>
        <w:t> в газете «Семичанские ведомости»</w:t>
      </w:r>
      <w:r w:rsidRPr="00E24D22">
        <w:rPr>
          <w:rFonts w:ascii="Times New Roman" w:hAnsi="Times New Roman" w:cs="Times New Roman"/>
          <w:sz w:val="28"/>
          <w:szCs w:val="28"/>
        </w:rPr>
        <w:t xml:space="preserve"> размещается на </w:t>
      </w:r>
      <w:hyperlink r:id="rId15" w:tgtFrame="_blank" w:history="1">
        <w:r w:rsidRPr="00E24D22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E24D22">
        <w:rPr>
          <w:rFonts w:ascii="Times New Roman" w:hAnsi="Times New Roman" w:cs="Times New Roman"/>
          <w:sz w:val="28"/>
          <w:szCs w:val="28"/>
        </w:rPr>
        <w:t> Администрации Семичанского сельского поселения в сети Интернет.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4. </w:t>
      </w:r>
      <w:proofErr w:type="gramStart"/>
      <w:r w:rsidRPr="002628EC">
        <w:rPr>
          <w:rFonts w:ascii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color w:val="22272F"/>
          <w:sz w:val="28"/>
          <w:szCs w:val="28"/>
        </w:rPr>
        <w:t>оставляю за собой.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1"/>
        <w:gridCol w:w="3081"/>
      </w:tblGrid>
      <w:tr w:rsidR="002628EC" w:rsidRPr="002628EC" w:rsidTr="002628EC">
        <w:trPr>
          <w:trHeight w:val="80"/>
        </w:trPr>
        <w:tc>
          <w:tcPr>
            <w:tcW w:w="3300" w:type="pct"/>
            <w:shd w:val="clear" w:color="auto" w:fill="FFFFFF"/>
            <w:vAlign w:val="bottom"/>
            <w:hideMark/>
          </w:tcPr>
          <w:p w:rsidR="002628EC" w:rsidRPr="002628EC" w:rsidRDefault="002628EC" w:rsidP="002628E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628E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2628EC" w:rsidRPr="002628EC" w:rsidRDefault="002628EC" w:rsidP="002628E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628EC">
              <w:rPr>
                <w:rFonts w:ascii="Times New Roman" w:hAnsi="Times New Roman" w:cs="Times New Roman"/>
                <w:sz w:val="28"/>
                <w:szCs w:val="28"/>
              </w:rPr>
              <w:t>Семичанского сельского поселения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628EC" w:rsidRPr="002628EC" w:rsidRDefault="002628EC" w:rsidP="002628E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628EC">
              <w:rPr>
                <w:rFonts w:ascii="Times New Roman" w:hAnsi="Times New Roman" w:cs="Times New Roman"/>
                <w:sz w:val="28"/>
                <w:szCs w:val="28"/>
              </w:rPr>
              <w:t>О.В. Грачёв</w:t>
            </w:r>
          </w:p>
        </w:tc>
      </w:tr>
    </w:tbl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2628EC" w:rsidRPr="002628EC" w:rsidRDefault="002628EC" w:rsidP="002628EC">
      <w:pPr>
        <w:pStyle w:val="ac"/>
        <w:rPr>
          <w:rFonts w:ascii="Times New Roman" w:hAnsi="Times New Roman" w:cs="Times New Roman"/>
        </w:rPr>
      </w:pPr>
      <w:r w:rsidRPr="002628EC">
        <w:rPr>
          <w:rFonts w:ascii="Times New Roman" w:hAnsi="Times New Roman" w:cs="Times New Roman"/>
        </w:rPr>
        <w:t xml:space="preserve">Постановление вносит </w:t>
      </w:r>
    </w:p>
    <w:p w:rsidR="002628EC" w:rsidRPr="002628EC" w:rsidRDefault="002628EC" w:rsidP="002628EC">
      <w:pPr>
        <w:pStyle w:val="ac"/>
        <w:rPr>
          <w:rFonts w:ascii="Times New Roman" w:hAnsi="Times New Roman" w:cs="Times New Roman"/>
          <w:color w:val="22272F"/>
          <w:sz w:val="20"/>
          <w:szCs w:val="20"/>
        </w:rPr>
      </w:pPr>
      <w:r w:rsidRPr="002628EC">
        <w:rPr>
          <w:rFonts w:ascii="Times New Roman" w:hAnsi="Times New Roman" w:cs="Times New Roman"/>
          <w:color w:val="22272F"/>
          <w:sz w:val="20"/>
          <w:szCs w:val="20"/>
        </w:rPr>
        <w:t>ведущий специалист по вопросам имущественных и земельных отношений</w:t>
      </w: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517E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E24D22" w:rsidRDefault="00E24D22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22272F"/>
          <w:sz w:val="20"/>
          <w:szCs w:val="20"/>
        </w:rPr>
      </w:pP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0"/>
          <w:szCs w:val="20"/>
        </w:rPr>
      </w:pPr>
      <w:r w:rsidRPr="002628EC">
        <w:rPr>
          <w:rFonts w:ascii="Times New Roman" w:hAnsi="Times New Roman" w:cs="Times New Roman"/>
          <w:bCs/>
          <w:color w:val="22272F"/>
          <w:sz w:val="20"/>
          <w:szCs w:val="20"/>
        </w:rPr>
        <w:t>Приложение к</w:t>
      </w:r>
      <w:r w:rsidRPr="002628EC">
        <w:rPr>
          <w:rFonts w:ascii="Times New Roman" w:hAnsi="Times New Roman" w:cs="Times New Roman"/>
          <w:bCs/>
          <w:color w:val="22272F"/>
          <w:sz w:val="20"/>
          <w:szCs w:val="20"/>
        </w:rPr>
        <w:br/>
      </w:r>
      <w:hyperlink r:id="rId16" w:anchor="/document/43762754/entry/0" w:history="1">
        <w:r w:rsidRPr="002628EC">
          <w:rPr>
            <w:rFonts w:ascii="Times New Roman" w:hAnsi="Times New Roman" w:cs="Times New Roman"/>
            <w:bCs/>
            <w:color w:val="551A8B"/>
            <w:sz w:val="20"/>
            <w:szCs w:val="20"/>
          </w:rPr>
          <w:t>постановлению</w:t>
        </w:r>
      </w:hyperlink>
      <w:r w:rsidRPr="002628EC">
        <w:rPr>
          <w:rFonts w:ascii="Times New Roman" w:hAnsi="Times New Roman" w:cs="Times New Roman"/>
          <w:bCs/>
          <w:color w:val="22272F"/>
          <w:sz w:val="20"/>
          <w:szCs w:val="20"/>
        </w:rPr>
        <w:br/>
        <w:t xml:space="preserve">Администрации </w:t>
      </w:r>
      <w:r>
        <w:rPr>
          <w:rFonts w:ascii="Times New Roman" w:hAnsi="Times New Roman" w:cs="Times New Roman"/>
          <w:bCs/>
          <w:color w:val="22272F"/>
          <w:sz w:val="20"/>
          <w:szCs w:val="20"/>
        </w:rPr>
        <w:t>Семичанского сельского поселения</w:t>
      </w:r>
      <w:r w:rsidRPr="002628EC">
        <w:rPr>
          <w:rFonts w:ascii="Times New Roman" w:hAnsi="Times New Roman" w:cs="Times New Roman"/>
          <w:bCs/>
          <w:color w:val="22272F"/>
          <w:sz w:val="20"/>
          <w:szCs w:val="20"/>
        </w:rPr>
        <w:br/>
        <w:t xml:space="preserve">от </w:t>
      </w:r>
      <w:r>
        <w:rPr>
          <w:rFonts w:ascii="Times New Roman" w:hAnsi="Times New Roman" w:cs="Times New Roman"/>
          <w:bCs/>
          <w:color w:val="22272F"/>
          <w:sz w:val="20"/>
          <w:szCs w:val="20"/>
        </w:rPr>
        <w:t>12.03.2018 N 28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Положение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br/>
        <w:t xml:space="preserve">о порядке принятия в муниципальную собственность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Семичанского сельского поселения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бесхозяйных вещей и выморочного имущества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(далее - Положение)</w:t>
      </w:r>
    </w:p>
    <w:p w:rsidR="002628EC" w:rsidRPr="00F57D1C" w:rsidRDefault="002628EC" w:rsidP="00262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F57D1C">
        <w:rPr>
          <w:rFonts w:ascii="Times New Roman" w:hAnsi="Times New Roman" w:cs="Times New Roman"/>
          <w:b/>
          <w:color w:val="22272F"/>
          <w:sz w:val="28"/>
          <w:szCs w:val="28"/>
        </w:rPr>
        <w:t>1. Общие положения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1.1. </w:t>
      </w:r>
      <w:proofErr w:type="gramStart"/>
      <w:r w:rsidRPr="00E24D22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 Гражданского кодекса Российской Федерации, </w:t>
      </w:r>
      <w:hyperlink r:id="rId17" w:anchor="/document/71129192/entry/0" w:history="1">
        <w:r w:rsidRPr="00E24D22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E24D22">
        <w:rPr>
          <w:rFonts w:ascii="Times New Roman" w:hAnsi="Times New Roman" w:cs="Times New Roman"/>
          <w:sz w:val="28"/>
          <w:szCs w:val="28"/>
        </w:rPr>
        <w:t xml:space="preserve"> от 13.07.2015 N 218-ФЗ "О государственной регистрации недвижимости",  </w:t>
      </w:r>
      <w:hyperlink r:id="rId18" w:anchor="/document/71385080/entry/0" w:history="1">
        <w:r w:rsidRPr="00E24D2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E24D22">
        <w:rPr>
          <w:rFonts w:ascii="Times New Roman" w:hAnsi="Times New Roman" w:cs="Times New Roman"/>
          <w:sz w:val="28"/>
          <w:szCs w:val="28"/>
        </w:rPr>
        <w:t> Минэкономразвития России от 10.12.2015 N 931 "Об установлении Порядка принятия на учет бесхозяйных недвижимых вещей"</w:t>
      </w:r>
      <w:r w:rsidR="00E24D22" w:rsidRPr="00E24D22">
        <w:rPr>
          <w:rFonts w:ascii="Times New Roman" w:hAnsi="Times New Roman" w:cs="Times New Roman"/>
          <w:sz w:val="28"/>
          <w:szCs w:val="28"/>
        </w:rPr>
        <w:t xml:space="preserve">,  </w:t>
      </w:r>
      <w:hyperlink r:id="rId19" w:anchor="/document/186367/entry/0" w:history="1">
        <w:r w:rsidR="00E24D22" w:rsidRPr="00E24D22">
          <w:rPr>
            <w:rFonts w:ascii="Times New Roman" w:hAnsi="Times New Roman" w:cs="Times New Roman"/>
            <w:sz w:val="28"/>
            <w:szCs w:val="28"/>
          </w:rPr>
          <w:t>Федерального закон</w:t>
        </w:r>
        <w:r w:rsidR="00E24D22">
          <w:rPr>
            <w:rFonts w:ascii="Times New Roman" w:hAnsi="Times New Roman" w:cs="Times New Roman"/>
            <w:sz w:val="28"/>
            <w:szCs w:val="28"/>
          </w:rPr>
          <w:t xml:space="preserve">а </w:t>
        </w:r>
      </w:hyperlink>
      <w:r w:rsidR="00E24D22" w:rsidRPr="00E24D22">
        <w:rPr>
          <w:rFonts w:ascii="Times New Roman" w:hAnsi="Times New Roman" w:cs="Times New Roman"/>
          <w:sz w:val="28"/>
          <w:szCs w:val="28"/>
        </w:rPr>
        <w:t xml:space="preserve">от 06.10.2003 N 131-ФЗ "Об общих принципах организации местного самоуправления в Российской Федерации", </w:t>
      </w:r>
      <w:hyperlink r:id="rId20" w:history="1">
        <w:r w:rsidR="00E24D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Инструкции</w:t>
        </w:r>
      </w:hyperlink>
      <w:r w:rsidR="00E24D22">
        <w:rPr>
          <w:rFonts w:ascii="Times New Roman" w:hAnsi="Times New Roman" w:cs="Times New Roman"/>
          <w:sz w:val="28"/>
          <w:szCs w:val="28"/>
        </w:rPr>
        <w:t xml:space="preserve"> </w:t>
      </w:r>
      <w:r w:rsidR="00E24D22" w:rsidRPr="00E24D22">
        <w:rPr>
          <w:rFonts w:ascii="Times New Roman" w:hAnsi="Times New Roman" w:cs="Times New Roman"/>
          <w:sz w:val="28"/>
          <w:szCs w:val="28"/>
        </w:rPr>
        <w:t xml:space="preserve"> о порядке учета, оценки и реализации конфискованного, бесхозяйного имущества</w:t>
      </w:r>
      <w:proofErr w:type="gramEnd"/>
      <w:r w:rsidR="00E24D22" w:rsidRPr="00E24D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24D22" w:rsidRPr="00E24D22">
        <w:rPr>
          <w:rFonts w:ascii="Times New Roman" w:hAnsi="Times New Roman" w:cs="Times New Roman"/>
          <w:sz w:val="28"/>
          <w:szCs w:val="28"/>
        </w:rPr>
        <w:t xml:space="preserve">имущества, перешедшего по праву наследования к государству и кладов, утвержденной Минфином СССР 19 декабря 1984 года N 185, </w:t>
      </w:r>
      <w:hyperlink r:id="rId21" w:history="1">
        <w:r w:rsidR="00E24D2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="00E24D22">
        <w:rPr>
          <w:rFonts w:ascii="Times New Roman" w:hAnsi="Times New Roman" w:cs="Times New Roman"/>
          <w:sz w:val="28"/>
          <w:szCs w:val="28"/>
        </w:rPr>
        <w:t xml:space="preserve"> </w:t>
      </w:r>
      <w:r w:rsidR="00E24D22" w:rsidRPr="00E24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2003 года N 311 "О порядке учета, оценки и распоряжения имуществом, обращенным в собственность государства", </w:t>
      </w:r>
      <w:r w:rsidR="00E24D22"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 w:rsidR="00E24D22" w:rsidRPr="00E24D2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24D22">
        <w:rPr>
          <w:rFonts w:ascii="Times New Roman" w:hAnsi="Times New Roman" w:cs="Times New Roman"/>
          <w:sz w:val="28"/>
          <w:szCs w:val="28"/>
        </w:rPr>
        <w:t xml:space="preserve">,  приказа Министерства экономического развития Российской Федерации от 10.12.2015 г. № </w:t>
      </w:r>
      <w:r w:rsidR="00A10082">
        <w:rPr>
          <w:rFonts w:ascii="Times New Roman" w:hAnsi="Times New Roman" w:cs="Times New Roman"/>
          <w:sz w:val="28"/>
          <w:szCs w:val="28"/>
        </w:rPr>
        <w:t>931 «Об установлении порядка принятия на учет</w:t>
      </w:r>
      <w:proofErr w:type="gramEnd"/>
      <w:r w:rsidR="00A10082">
        <w:rPr>
          <w:rFonts w:ascii="Times New Roman" w:hAnsi="Times New Roman" w:cs="Times New Roman"/>
          <w:sz w:val="28"/>
          <w:szCs w:val="28"/>
        </w:rPr>
        <w:t xml:space="preserve"> бесхозяйных недвижимых вещей».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A10082" w:rsidRPr="00A10082" w:rsidRDefault="002628EC" w:rsidP="00A100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1.2. Настоящим Положением устанавливается общий порядок принятия в муниципальную собственность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Семичанского сельского поселения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(далее - муниципальная собственность) бесхозяйных движимых и недвижимых вещей, а также выморочного имущества.</w:t>
      </w:r>
      <w:r w:rsidR="00A10082" w:rsidRPr="00A10082">
        <w:t xml:space="preserve"> </w:t>
      </w:r>
      <w:r w:rsidR="00A10082" w:rsidRPr="00A10082">
        <w:rPr>
          <w:rFonts w:ascii="Times New Roman" w:hAnsi="Times New Roman" w:cs="Times New Roman"/>
          <w:sz w:val="28"/>
          <w:szCs w:val="28"/>
        </w:rPr>
        <w:t>Положение устанавливает:</w:t>
      </w:r>
    </w:p>
    <w:p w:rsidR="00A10082" w:rsidRPr="00A10082" w:rsidRDefault="00A10082" w:rsidP="00A100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1"/>
      <w:r w:rsidRPr="00A10082">
        <w:rPr>
          <w:rFonts w:ascii="Times New Roman" w:hAnsi="Times New Roman" w:cs="Times New Roman"/>
          <w:sz w:val="28"/>
          <w:szCs w:val="28"/>
        </w:rPr>
        <w:t xml:space="preserve">1.2.1. Введение единой процедуры выявления бесхозяйных недвижимых вещей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Семичанского </w:t>
      </w:r>
      <w:r w:rsidRPr="00A100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82">
        <w:rPr>
          <w:rFonts w:ascii="Times New Roman" w:hAnsi="Times New Roman" w:cs="Times New Roman"/>
          <w:sz w:val="28"/>
          <w:szCs w:val="28"/>
        </w:rPr>
        <w:t>(далее - Поселение) и постановки их на учет;</w:t>
      </w:r>
    </w:p>
    <w:p w:rsidR="00A10082" w:rsidRPr="00A10082" w:rsidRDefault="00A10082" w:rsidP="00A100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2"/>
      <w:bookmarkEnd w:id="0"/>
      <w:r w:rsidRPr="00A10082">
        <w:rPr>
          <w:rFonts w:ascii="Times New Roman" w:hAnsi="Times New Roman" w:cs="Times New Roman"/>
          <w:sz w:val="28"/>
          <w:szCs w:val="28"/>
        </w:rPr>
        <w:t xml:space="preserve">1.2.2. Порядок признания недвижимых вещей </w:t>
      </w:r>
      <w:proofErr w:type="gramStart"/>
      <w:r w:rsidRPr="00A10082">
        <w:rPr>
          <w:rFonts w:ascii="Times New Roman" w:hAnsi="Times New Roman" w:cs="Times New Roman"/>
          <w:sz w:val="28"/>
          <w:szCs w:val="28"/>
        </w:rPr>
        <w:t>бесхозяйными</w:t>
      </w:r>
      <w:proofErr w:type="gramEnd"/>
      <w:r w:rsidRPr="00A10082">
        <w:rPr>
          <w:rFonts w:ascii="Times New Roman" w:hAnsi="Times New Roman" w:cs="Times New Roman"/>
          <w:sz w:val="28"/>
          <w:szCs w:val="28"/>
        </w:rPr>
        <w:t>;</w:t>
      </w:r>
    </w:p>
    <w:p w:rsidR="00A10082" w:rsidRPr="00A10082" w:rsidRDefault="00A10082" w:rsidP="00A100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3"/>
      <w:bookmarkEnd w:id="1"/>
      <w:r w:rsidRPr="00A10082">
        <w:rPr>
          <w:rFonts w:ascii="Times New Roman" w:hAnsi="Times New Roman" w:cs="Times New Roman"/>
          <w:sz w:val="28"/>
          <w:szCs w:val="28"/>
        </w:rPr>
        <w:t>1.2.3. Порядок признания бесхозяйных недвижимых вещей муниципальной собственностью Поселения и распоряжения ими;</w:t>
      </w:r>
    </w:p>
    <w:p w:rsidR="00A10082" w:rsidRPr="00A10082" w:rsidRDefault="00A10082" w:rsidP="00A100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4"/>
      <w:bookmarkEnd w:id="2"/>
      <w:r w:rsidRPr="00A10082">
        <w:rPr>
          <w:rFonts w:ascii="Times New Roman" w:hAnsi="Times New Roman" w:cs="Times New Roman"/>
          <w:sz w:val="28"/>
          <w:szCs w:val="28"/>
        </w:rPr>
        <w:t>1.2.4. Порядок принятия выморочного имущества в муниципальную собственность Поселения.</w:t>
      </w:r>
    </w:p>
    <w:bookmarkEnd w:id="3"/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lastRenderedPageBreak/>
        <w:t>1.3. В муниципальную собственность принимаются: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бесхозяйные объекты движимого и недвижимого имущества, которые не имеют собственника или собственник которых неизвестен или, от права </w:t>
      </w:r>
      <w:proofErr w:type="gramStart"/>
      <w:r w:rsidRPr="002628EC">
        <w:rPr>
          <w:rFonts w:ascii="Times New Roman" w:hAnsi="Times New Roman" w:cs="Times New Roman"/>
          <w:color w:val="22272F"/>
          <w:sz w:val="28"/>
          <w:szCs w:val="28"/>
        </w:rPr>
        <w:t>собственности</w:t>
      </w:r>
      <w:proofErr w:type="gramEnd"/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на которые собственник отказался, за исключением земельных участков;</w:t>
      </w:r>
    </w:p>
    <w:p w:rsid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выморочное имущество в виде жилого помещения, земельных участков, а также расположенные на нем здания, сооружения, иные объекты недвижимого имущества, а также доли в праве общей долевой собственности на указанные объекты недвижимого имущества.</w:t>
      </w:r>
    </w:p>
    <w:p w:rsidR="00A10082" w:rsidRPr="00A10082" w:rsidRDefault="00A10082" w:rsidP="00A100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"/>
      <w:r>
        <w:rPr>
          <w:rFonts w:ascii="Times New Roman" w:hAnsi="Times New Roman" w:cs="Times New Roman"/>
          <w:sz w:val="28"/>
          <w:szCs w:val="28"/>
        </w:rPr>
        <w:t>1.4</w:t>
      </w:r>
      <w:r w:rsidRPr="00A10082">
        <w:rPr>
          <w:rFonts w:ascii="Times New Roman" w:hAnsi="Times New Roman" w:cs="Times New Roman"/>
          <w:sz w:val="28"/>
          <w:szCs w:val="28"/>
        </w:rPr>
        <w:t>. Главными целями и задачами выявления объектов бесхозяйного недвижимого имущества являются:</w:t>
      </w:r>
    </w:p>
    <w:bookmarkEnd w:id="4"/>
    <w:p w:rsidR="00A10082" w:rsidRPr="00A10082" w:rsidRDefault="00A10082" w:rsidP="00A100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10082">
        <w:rPr>
          <w:rFonts w:ascii="Times New Roman" w:hAnsi="Times New Roman" w:cs="Times New Roman"/>
          <w:sz w:val="28"/>
          <w:szCs w:val="28"/>
        </w:rPr>
        <w:t>- вовлечение неиспользуемых объектов в свободный гражданский оборот;</w:t>
      </w:r>
    </w:p>
    <w:p w:rsidR="00A10082" w:rsidRPr="00A10082" w:rsidRDefault="00A10082" w:rsidP="00A100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10082">
        <w:rPr>
          <w:rFonts w:ascii="Times New Roman" w:hAnsi="Times New Roman" w:cs="Times New Roman"/>
          <w:sz w:val="28"/>
          <w:szCs w:val="28"/>
        </w:rPr>
        <w:t>- обеспечение нормальной и безопасной технологии в эксплуатации объектов;</w:t>
      </w:r>
    </w:p>
    <w:p w:rsidR="00A10082" w:rsidRDefault="00A10082" w:rsidP="00A100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1008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имущества.</w:t>
      </w:r>
    </w:p>
    <w:p w:rsidR="0089058C" w:rsidRDefault="00220285" w:rsidP="00BD5409">
      <w:pPr>
        <w:pStyle w:val="ac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5409">
        <w:rPr>
          <w:rFonts w:ascii="Times New Roman" w:hAnsi="Times New Roman" w:cs="Times New Roman"/>
          <w:sz w:val="28"/>
          <w:szCs w:val="28"/>
        </w:rPr>
        <w:t xml:space="preserve">1.5. </w:t>
      </w:r>
      <w:r w:rsidR="00BD5409">
        <w:rPr>
          <w:rFonts w:ascii="Times New Roman" w:hAnsi="Times New Roman" w:cs="Times New Roman"/>
          <w:sz w:val="28"/>
          <w:szCs w:val="28"/>
        </w:rPr>
        <w:t xml:space="preserve"> </w:t>
      </w:r>
      <w:r w:rsidR="00BD5409" w:rsidRPr="00BD5409">
        <w:rPr>
          <w:rFonts w:ascii="Times New Roman" w:hAnsi="Times New Roman" w:cs="Times New Roman"/>
          <w:sz w:val="28"/>
          <w:szCs w:val="28"/>
        </w:rPr>
        <w:t xml:space="preserve">Для целей учета выявленного бесхозяйного имущества </w:t>
      </w:r>
      <w:r w:rsidR="00FB376A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="00BD5409" w:rsidRPr="00BD5409">
        <w:rPr>
          <w:rFonts w:ascii="Times New Roman" w:hAnsi="Times New Roman" w:cs="Times New Roman"/>
          <w:sz w:val="28"/>
          <w:szCs w:val="28"/>
        </w:rPr>
        <w:t xml:space="preserve"> осуществляет ведение реестра бесхозяйного имущества (далее - Реестр) (</w:t>
      </w:r>
      <w:hyperlink w:anchor="sub_42" w:history="1">
        <w:r w:rsidR="00BD5409" w:rsidRPr="00BD5409">
          <w:rPr>
            <w:rStyle w:val="ab"/>
            <w:rFonts w:ascii="Times New Roman" w:hAnsi="Times New Roman" w:cs="Times New Roman"/>
            <w:color w:val="106BBE"/>
            <w:sz w:val="28"/>
            <w:szCs w:val="28"/>
          </w:rPr>
          <w:t>Приложение 1</w:t>
        </w:r>
      </w:hyperlink>
      <w:r w:rsidR="00BD5409" w:rsidRPr="00BD5409">
        <w:rPr>
          <w:rFonts w:ascii="Times New Roman" w:hAnsi="Times New Roman" w:cs="Times New Roman"/>
          <w:sz w:val="28"/>
          <w:szCs w:val="28"/>
        </w:rPr>
        <w:t>).</w:t>
      </w:r>
      <w:bookmarkStart w:id="5" w:name="sub_13"/>
      <w:r w:rsidR="00BD5409" w:rsidRPr="00BD5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09" w:rsidRDefault="00BD5409" w:rsidP="00BD5409">
      <w:pPr>
        <w:pStyle w:val="ac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5409">
        <w:rPr>
          <w:rFonts w:ascii="Times New Roman" w:hAnsi="Times New Roman" w:cs="Times New Roman"/>
          <w:sz w:val="28"/>
          <w:szCs w:val="28"/>
        </w:rPr>
        <w:t xml:space="preserve">Сведения о бесхозяйных объектах недвижимого имущества (далее - бесхозяйные объекты) могут представлять: муниципальные учреждения, предприятия, юридические лица, граждане и иные лица, путем направления в </w:t>
      </w:r>
      <w:r w:rsidR="00FB376A">
        <w:rPr>
          <w:rFonts w:ascii="Times New Roman" w:hAnsi="Times New Roman" w:cs="Times New Roman"/>
          <w:sz w:val="28"/>
          <w:szCs w:val="28"/>
        </w:rPr>
        <w:t>Администрацию Семичанского сельского поселения</w:t>
      </w:r>
      <w:r w:rsidRPr="00BD5409">
        <w:rPr>
          <w:rFonts w:ascii="Times New Roman" w:hAnsi="Times New Roman" w:cs="Times New Roman"/>
          <w:sz w:val="28"/>
          <w:szCs w:val="28"/>
        </w:rPr>
        <w:t xml:space="preserve"> мотивированного заявления, обращения о выявленном недвижимом имуществе, которое попадает под понятие бесхозяйное.</w:t>
      </w:r>
    </w:p>
    <w:p w:rsidR="00BD5409" w:rsidRPr="00BD5409" w:rsidRDefault="00BD5409" w:rsidP="00BD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BD5409">
        <w:rPr>
          <w:rFonts w:ascii="Times New Roman" w:hAnsi="Times New Roman" w:cs="Times New Roman"/>
          <w:sz w:val="28"/>
          <w:szCs w:val="28"/>
        </w:rPr>
        <w:t>В заявлениях, обращениях о выявленном недвижимом имуществе (</w:t>
      </w:r>
      <w:hyperlink w:anchor="sub_43" w:history="1">
        <w:r w:rsidRPr="00BD5409">
          <w:rPr>
            <w:rStyle w:val="ab"/>
            <w:rFonts w:ascii="Times New Roman" w:hAnsi="Times New Roman" w:cs="Times New Roman"/>
            <w:color w:val="106BBE"/>
            <w:sz w:val="28"/>
            <w:szCs w:val="28"/>
          </w:rPr>
          <w:t>Приложение 2</w:t>
        </w:r>
      </w:hyperlink>
      <w:r w:rsidRPr="00BD5409">
        <w:rPr>
          <w:rFonts w:ascii="Times New Roman" w:hAnsi="Times New Roman" w:cs="Times New Roman"/>
          <w:sz w:val="28"/>
          <w:szCs w:val="28"/>
        </w:rPr>
        <w:t>), которое подпадает под понятие бесхозяйное, указываются известные заявителю данные о характеристиках (параметрах) бесхозяйного недвижимого имущества, его местоположение, данные о периоде времени, с которого пользование недвижимым имуществом не осуществляется, иные данные, характеризующие недвижимое имущество, его состояние.</w:t>
      </w:r>
    </w:p>
    <w:p w:rsidR="00BD5409" w:rsidRPr="00BD5409" w:rsidRDefault="00BD5409" w:rsidP="00BD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D5409">
        <w:rPr>
          <w:rFonts w:ascii="Times New Roman" w:hAnsi="Times New Roman" w:cs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BD5409" w:rsidRPr="00BD5409" w:rsidRDefault="00BD5409" w:rsidP="00BD540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r>
        <w:rPr>
          <w:rFonts w:ascii="Times New Roman" w:hAnsi="Times New Roman" w:cs="Times New Roman"/>
          <w:sz w:val="28"/>
          <w:szCs w:val="28"/>
        </w:rPr>
        <w:t>1.7</w:t>
      </w:r>
      <w:r w:rsidRPr="00BD5409">
        <w:rPr>
          <w:rFonts w:ascii="Times New Roman" w:hAnsi="Times New Roman" w:cs="Times New Roman"/>
          <w:sz w:val="28"/>
          <w:szCs w:val="28"/>
        </w:rPr>
        <w:t xml:space="preserve">. Заявления, обращения, указанные в </w:t>
      </w:r>
      <w:hyperlink w:anchor="sub_14" w:history="1"/>
      <w:r>
        <w:rPr>
          <w:rFonts w:ascii="Times New Roman" w:hAnsi="Times New Roman" w:cs="Times New Roman"/>
          <w:sz w:val="28"/>
          <w:szCs w:val="28"/>
        </w:rPr>
        <w:t xml:space="preserve"> пункте 1.6., </w:t>
      </w:r>
      <w:r w:rsidRPr="00BD5409">
        <w:rPr>
          <w:rFonts w:ascii="Times New Roman" w:hAnsi="Times New Roman" w:cs="Times New Roman"/>
          <w:sz w:val="28"/>
          <w:szCs w:val="28"/>
        </w:rPr>
        <w:t xml:space="preserve">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220285" w:rsidRPr="00A10082" w:rsidRDefault="00BD5409" w:rsidP="00A100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 w:cs="Times New Roman"/>
          <w:sz w:val="28"/>
          <w:szCs w:val="28"/>
        </w:rPr>
        <w:t>1.8</w:t>
      </w:r>
      <w:r w:rsidRPr="00BD5409">
        <w:rPr>
          <w:rFonts w:ascii="Times New Roman" w:hAnsi="Times New Roman" w:cs="Times New Roman"/>
          <w:sz w:val="28"/>
          <w:szCs w:val="28"/>
        </w:rPr>
        <w:t xml:space="preserve">. По поступившему заявлению, обращению и иной информации о выявленном недвижимом имуществе, которое подпадает под понятие бесхозяйное, </w:t>
      </w:r>
      <w:r w:rsidR="00FB376A">
        <w:rPr>
          <w:rFonts w:ascii="Times New Roman" w:hAnsi="Times New Roman" w:cs="Times New Roman"/>
          <w:sz w:val="28"/>
          <w:szCs w:val="28"/>
        </w:rPr>
        <w:t>Администрация Семичанского сельского поселения</w:t>
      </w:r>
      <w:r w:rsidRPr="00BD5409">
        <w:rPr>
          <w:rFonts w:ascii="Times New Roman" w:hAnsi="Times New Roman" w:cs="Times New Roman"/>
          <w:sz w:val="28"/>
          <w:szCs w:val="28"/>
        </w:rPr>
        <w:t xml:space="preserve"> проверяет достоверность сведений о бесхозяйном имуществе</w:t>
      </w:r>
      <w:bookmarkEnd w:id="5"/>
      <w:bookmarkEnd w:id="7"/>
      <w:r w:rsidR="00AA0340">
        <w:rPr>
          <w:rFonts w:ascii="Times New Roman" w:hAnsi="Times New Roman" w:cs="Times New Roman"/>
          <w:sz w:val="28"/>
          <w:szCs w:val="28"/>
        </w:rPr>
        <w:t>.</w:t>
      </w:r>
    </w:p>
    <w:p w:rsidR="002628EC" w:rsidRPr="00F57D1C" w:rsidRDefault="002628EC" w:rsidP="00262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F57D1C">
        <w:rPr>
          <w:rFonts w:ascii="Times New Roman" w:hAnsi="Times New Roman" w:cs="Times New Roman"/>
          <w:b/>
          <w:color w:val="22272F"/>
          <w:sz w:val="28"/>
          <w:szCs w:val="28"/>
        </w:rPr>
        <w:lastRenderedPageBreak/>
        <w:t>2. Порядок принятия бесхозяйных объектов недвижимого имущества в муниципальную собственность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2.1. </w:t>
      </w:r>
      <w:r w:rsidR="00752EFC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в 14-дневный срок со дня получения информации о наличии на территории </w:t>
      </w:r>
      <w:r w:rsidR="00752EFC">
        <w:rPr>
          <w:rFonts w:ascii="Times New Roman" w:hAnsi="Times New Roman" w:cs="Times New Roman"/>
          <w:color w:val="22272F"/>
          <w:sz w:val="28"/>
          <w:szCs w:val="28"/>
        </w:rPr>
        <w:t>поселения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бесхозяйного объекта недвижимого имущества (далее - объект)</w:t>
      </w:r>
      <w:r w:rsidR="00D15185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proofErr w:type="gramStart"/>
      <w:r w:rsidR="00D15185">
        <w:rPr>
          <w:rFonts w:ascii="Times New Roman" w:hAnsi="Times New Roman" w:cs="Times New Roman"/>
          <w:color w:val="22272F"/>
          <w:sz w:val="28"/>
          <w:szCs w:val="28"/>
        </w:rPr>
        <w:t>составляет</w:t>
      </w:r>
      <w:proofErr w:type="gramEnd"/>
      <w:r w:rsidR="00D1518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проверяет наличие сведений об объекте в реестре муниципальной собственности и направляет запросы в: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органы учета государственного имущества о наличии объекта в реестрах государственного имущества Ростовской области;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органы учета федерального имущества о наличии объекта в реестрах федерального имущества;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орган, осуществляющий государственный кадастровый учет, государственную регистрацию прав и ведение Единого государственного реестра недвижимости, о правовой принадлежности объекта;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2628EC">
        <w:rPr>
          <w:rFonts w:ascii="Times New Roman" w:hAnsi="Times New Roman" w:cs="Times New Roman"/>
          <w:color w:val="22272F"/>
          <w:sz w:val="28"/>
          <w:szCs w:val="28"/>
        </w:rPr>
        <w:t>органы (организации), осуществлявшие регистрацию прав на недвижимое имущество до введения в действие</w:t>
      </w:r>
      <w:r w:rsidR="00752EF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F4AE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 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752EFC">
        <w:rPr>
          <w:rFonts w:ascii="Times New Roman" w:hAnsi="Times New Roman" w:cs="Times New Roman"/>
          <w:color w:val="22272F"/>
          <w:sz w:val="28"/>
          <w:szCs w:val="28"/>
        </w:rPr>
        <w:t>Семичанского сельского поселения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о наличии сведений о праве собственности на объект;</w:t>
      </w:r>
      <w:proofErr w:type="gramEnd"/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организацию, осуществляющую техническое обслуживание многоквартирного дома (обслуживающую организацию), в случае если объект - квартира;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иные органы (организации) для установления правообладателя исходя из вида объекта недвижимости и места его нахождения.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2.2. В случае необходимости уточнения адреса либо присвоения адреса объекту, </w:t>
      </w:r>
      <w:r w:rsidR="00C2190D">
        <w:rPr>
          <w:rFonts w:ascii="Times New Roman" w:hAnsi="Times New Roman" w:cs="Times New Roman"/>
          <w:color w:val="22272F"/>
          <w:sz w:val="28"/>
          <w:szCs w:val="28"/>
        </w:rPr>
        <w:t>Администрация</w:t>
      </w:r>
      <w:r w:rsidR="00BD5409">
        <w:rPr>
          <w:rFonts w:ascii="Times New Roman" w:hAnsi="Times New Roman" w:cs="Times New Roman"/>
          <w:color w:val="22272F"/>
          <w:sz w:val="28"/>
          <w:szCs w:val="28"/>
        </w:rPr>
        <w:t xml:space="preserve"> Семичанского сельского поселения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в 14-дневный срок со дня получения всех ответов на запросы, указанные в</w:t>
      </w:r>
      <w:r w:rsidRPr="00AF4AEE">
        <w:rPr>
          <w:rFonts w:ascii="Times New Roman" w:hAnsi="Times New Roman" w:cs="Times New Roman"/>
          <w:sz w:val="28"/>
          <w:szCs w:val="28"/>
        </w:rPr>
        <w:t> пункте 2.1 раздела 2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 настоящего Положения и при наличии фактических признаков, позволяющих оценить объект как бесхозяйный, </w:t>
      </w:r>
      <w:r w:rsidR="00FB376A">
        <w:rPr>
          <w:rFonts w:ascii="Times New Roman" w:hAnsi="Times New Roman" w:cs="Times New Roman"/>
          <w:color w:val="22272F"/>
          <w:sz w:val="28"/>
          <w:szCs w:val="28"/>
        </w:rPr>
        <w:t>осуществляет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п</w:t>
      </w:r>
      <w:r w:rsidR="00FB376A">
        <w:rPr>
          <w:rFonts w:ascii="Times New Roman" w:hAnsi="Times New Roman" w:cs="Times New Roman"/>
          <w:color w:val="22272F"/>
          <w:sz w:val="28"/>
          <w:szCs w:val="28"/>
        </w:rPr>
        <w:t>рисвоение и уточнение адресов.</w:t>
      </w:r>
    </w:p>
    <w:p w:rsidR="00AA0340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2.3. </w:t>
      </w:r>
      <w:proofErr w:type="gramStart"/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При наличии фактических признаков, позволяющих оценить объект как бесхозяйный, </w:t>
      </w:r>
      <w:r w:rsidR="00BD5409">
        <w:rPr>
          <w:rFonts w:ascii="Times New Roman" w:hAnsi="Times New Roman" w:cs="Times New Roman"/>
          <w:color w:val="22272F"/>
          <w:sz w:val="28"/>
          <w:szCs w:val="28"/>
        </w:rPr>
        <w:t>Администрация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D5409">
        <w:rPr>
          <w:rFonts w:ascii="Times New Roman" w:hAnsi="Times New Roman" w:cs="Times New Roman"/>
          <w:color w:val="22272F"/>
          <w:sz w:val="28"/>
          <w:szCs w:val="28"/>
        </w:rPr>
        <w:t xml:space="preserve">Семичанского сельского поселения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в 14-дневный срок со дня получения всех ответов и результатов присвоения или изменения адреса объекта (при необходимости) направляет в </w:t>
      </w:r>
      <w:r w:rsidR="00BD5409">
        <w:rPr>
          <w:rFonts w:ascii="Times New Roman" w:hAnsi="Times New Roman" w:cs="Times New Roman"/>
          <w:color w:val="22272F"/>
          <w:sz w:val="28"/>
          <w:szCs w:val="28"/>
        </w:rPr>
        <w:t>местные СМИ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объявление о необходимости явки лица, считающего себя собственником объекта или имеющим на него права, с предупреждением о том, что в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lastRenderedPageBreak/>
        <w:t>случае неявки вызываемого лица, указанный объект</w:t>
      </w:r>
      <w:proofErr w:type="gramEnd"/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будет передан в муниципальную собственность как бесхозяйный.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2.4. В случае неявки лица, считающего себя собственником объекта, и отсутствии сведений о наличии такового, по истечении одного месяца со дня публикации объявления выполняется одно из следующих действий: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1) при наличии объекта на государственном кадастровом учете </w:t>
      </w:r>
      <w:r w:rsidR="00B322BE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в 14-дневный срок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постановке бесхозяйного объекта на учет;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2) при отсутствии объекта на государственном кадастровом учете </w:t>
      </w:r>
      <w:r w:rsidR="008E0347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E0347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в течение шести месяцев подготавливает необходимые документы для такого учета и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государственном кадастровом учете и постановке бесхозяйного объекта на учет.</w:t>
      </w:r>
    </w:p>
    <w:p w:rsidR="003D4DEC" w:rsidRPr="003D4DEC" w:rsidRDefault="002628EC" w:rsidP="003D4DE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2.5. По истечении одного года со дня постановки объекта на учет как бесхозяйного </w:t>
      </w:r>
      <w:r w:rsidR="008E0347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E0347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обращается в суд с иском о признании права муниципальной собственности на указанный объект</w:t>
      </w:r>
      <w:r w:rsidRPr="003D4DEC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3D4DEC" w:rsidRPr="003D4D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3D4DEC" w:rsidRPr="003D4DEC">
        <w:rPr>
          <w:rFonts w:ascii="Times New Roman" w:hAnsi="Times New Roman" w:cs="Times New Roman"/>
          <w:sz w:val="28"/>
          <w:szCs w:val="28"/>
        </w:rPr>
        <w:t>Если до принятия бесхозяйного объекта недвижимого имущества в муниципальную собственность Поселения объявится его собственник, то доказывание права собственности на него лежит на этом собственнике.</w:t>
      </w:r>
      <w:bookmarkStart w:id="8" w:name="sub_42"/>
      <w:r w:rsidR="003D4DEC" w:rsidRPr="003D4DEC">
        <w:rPr>
          <w:rFonts w:ascii="Times New Roman" w:hAnsi="Times New Roman" w:cs="Times New Roman"/>
          <w:sz w:val="28"/>
          <w:szCs w:val="28"/>
        </w:rPr>
        <w:t xml:space="preserve"> В случае, если собственник докажет право собственности на объект недвижимого имущества, должностное лицо:</w:t>
      </w:r>
    </w:p>
    <w:p w:rsidR="003D4DEC" w:rsidRPr="003D4DEC" w:rsidRDefault="003D4DEC" w:rsidP="003D4DE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21"/>
      <w:bookmarkEnd w:id="8"/>
      <w:r w:rsidRPr="003D4DEC">
        <w:rPr>
          <w:rFonts w:ascii="Times New Roman" w:hAnsi="Times New Roman" w:cs="Times New Roman"/>
          <w:sz w:val="28"/>
          <w:szCs w:val="28"/>
        </w:rPr>
        <w:t xml:space="preserve">- направляет собственнику письменное обращение </w:t>
      </w:r>
      <w:proofErr w:type="gramStart"/>
      <w:r w:rsidRPr="003D4DEC">
        <w:rPr>
          <w:rFonts w:ascii="Times New Roman" w:hAnsi="Times New Roman" w:cs="Times New Roman"/>
          <w:sz w:val="28"/>
          <w:szCs w:val="28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Pr="003D4DEC">
        <w:rPr>
          <w:rFonts w:ascii="Times New Roman" w:hAnsi="Times New Roman" w:cs="Times New Roman"/>
          <w:sz w:val="28"/>
          <w:szCs w:val="28"/>
        </w:rPr>
        <w:t xml:space="preserve"> и правилами.</w:t>
      </w:r>
    </w:p>
    <w:p w:rsidR="003D4DEC" w:rsidRPr="003D4DEC" w:rsidRDefault="003D4DEC" w:rsidP="003D4DE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22"/>
      <w:bookmarkEnd w:id="9"/>
      <w:r w:rsidRPr="003D4DEC">
        <w:rPr>
          <w:rFonts w:ascii="Times New Roman" w:hAnsi="Times New Roman" w:cs="Times New Roman"/>
          <w:sz w:val="28"/>
          <w:szCs w:val="28"/>
        </w:rPr>
        <w:t>При непринятии со стороны собственника никаких мер по истечении 6 месяцев с момента получения собственником письменного обращения, составляется соответствующий акт, вопросы его дальнейшего использования решаются в судебном порядке;</w:t>
      </w:r>
    </w:p>
    <w:p w:rsidR="003D4DEC" w:rsidRPr="003D4DEC" w:rsidRDefault="003D4DEC" w:rsidP="003D4DE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23"/>
      <w:bookmarkEnd w:id="10"/>
      <w:r w:rsidRPr="003D4DEC">
        <w:rPr>
          <w:rFonts w:ascii="Times New Roman" w:hAnsi="Times New Roman" w:cs="Times New Roman"/>
          <w:sz w:val="28"/>
          <w:szCs w:val="28"/>
        </w:rPr>
        <w:t>- готовит соответствующее Постановление об исключении этого объекта из Реестра.</w:t>
      </w:r>
      <w:bookmarkEnd w:id="11"/>
    </w:p>
    <w:p w:rsidR="003D4DEC" w:rsidRPr="003D4DEC" w:rsidRDefault="003D4DEC" w:rsidP="003D4DE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D4DEC">
        <w:rPr>
          <w:rFonts w:ascii="Times New Roman" w:hAnsi="Times New Roman" w:cs="Times New Roman"/>
          <w:sz w:val="28"/>
          <w:szCs w:val="28"/>
        </w:rPr>
        <w:t>В случае, если собственник докажет свое право собственности на объект недвижимого имущества, Администрация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</w:p>
    <w:p w:rsidR="002628EC" w:rsidRPr="003D4DEC" w:rsidRDefault="003D4DEC" w:rsidP="003D4DE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3D4DEC">
        <w:rPr>
          <w:rFonts w:ascii="Times New Roman" w:hAnsi="Times New Roman" w:cs="Times New Roman"/>
          <w:sz w:val="28"/>
          <w:szCs w:val="28"/>
        </w:rPr>
        <w:t xml:space="preserve"> если бесхозяйный объект недвижимого имущества по решению суда будет признан муниципальной собственностью Поселения, </w:t>
      </w:r>
      <w:r w:rsidRPr="003D4DEC">
        <w:rPr>
          <w:rFonts w:ascii="Times New Roman" w:hAnsi="Times New Roman" w:cs="Times New Roman"/>
          <w:sz w:val="28"/>
          <w:szCs w:val="28"/>
        </w:rPr>
        <w:lastRenderedPageBreak/>
        <w:t>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89058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2.6. </w:t>
      </w:r>
      <w:proofErr w:type="gramStart"/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В случае признания судом права муниципальной собственности на объект, в течение семи дней со дня вступления решения в законную силу, </w:t>
      </w:r>
      <w:r w:rsidR="008E0347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E0347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регистрации права муници</w:t>
      </w:r>
      <w:r w:rsidR="0089058C">
        <w:rPr>
          <w:rFonts w:ascii="Times New Roman" w:hAnsi="Times New Roman" w:cs="Times New Roman"/>
          <w:color w:val="22272F"/>
          <w:sz w:val="28"/>
          <w:szCs w:val="28"/>
        </w:rPr>
        <w:t>пальной собственности на об</w:t>
      </w:r>
      <w:r w:rsidR="0089058C" w:rsidRPr="0089058C">
        <w:rPr>
          <w:rFonts w:ascii="Times New Roman" w:hAnsi="Times New Roman" w:cs="Times New Roman"/>
          <w:color w:val="22272F"/>
          <w:sz w:val="28"/>
          <w:szCs w:val="28"/>
        </w:rPr>
        <w:t>ъект.</w:t>
      </w:r>
      <w:proofErr w:type="gramEnd"/>
      <w:r w:rsidR="0089058C" w:rsidRPr="0089058C">
        <w:rPr>
          <w:rFonts w:ascii="Times New Roman" w:hAnsi="Times New Roman" w:cs="Times New Roman"/>
          <w:sz w:val="28"/>
          <w:szCs w:val="28"/>
        </w:rPr>
        <w:t xml:space="preserve"> В соответствии со вступившим в силу судебным актом недвижимое имущество, поставленное на учет как бесхозяйное и права муниципальной </w:t>
      </w:r>
      <w:proofErr w:type="gramStart"/>
      <w:r w:rsidR="0089058C" w:rsidRPr="0089058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89058C" w:rsidRPr="0089058C">
        <w:rPr>
          <w:rFonts w:ascii="Times New Roman" w:hAnsi="Times New Roman" w:cs="Times New Roman"/>
          <w:sz w:val="28"/>
          <w:szCs w:val="28"/>
        </w:rPr>
        <w:t xml:space="preserve"> на которое не признано судом, остается во владении, пользовании и распоряжении оставившего его собственника либо приобретается в собственность в силу приобретательской давности.</w:t>
      </w:r>
    </w:p>
    <w:p w:rsidR="00D15185" w:rsidRPr="00D15185" w:rsidRDefault="0089058C" w:rsidP="00D1518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1518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628EC" w:rsidRPr="00D15185">
        <w:rPr>
          <w:rFonts w:ascii="Times New Roman" w:hAnsi="Times New Roman" w:cs="Times New Roman"/>
          <w:color w:val="22272F"/>
          <w:sz w:val="28"/>
          <w:szCs w:val="28"/>
        </w:rPr>
        <w:t xml:space="preserve">2.7. После осуществления регистрации права муниципальной собственности на объект </w:t>
      </w:r>
      <w:r w:rsidR="008E0347" w:rsidRPr="00D15185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2628EC" w:rsidRPr="00D15185">
        <w:rPr>
          <w:rFonts w:ascii="Times New Roman" w:hAnsi="Times New Roman" w:cs="Times New Roman"/>
          <w:color w:val="22272F"/>
          <w:sz w:val="28"/>
          <w:szCs w:val="28"/>
        </w:rPr>
        <w:t>, в 7-дневный срок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недвижимости, вносит указанный объект в реестр муниципальной собственности</w:t>
      </w:r>
      <w:r w:rsidRPr="00D15185">
        <w:rPr>
          <w:rFonts w:ascii="Times New Roman" w:hAnsi="Times New Roman" w:cs="Times New Roman"/>
          <w:color w:val="22272F"/>
          <w:sz w:val="28"/>
          <w:szCs w:val="28"/>
        </w:rPr>
        <w:t xml:space="preserve"> с </w:t>
      </w:r>
      <w:r w:rsidRPr="00D15185">
        <w:rPr>
          <w:rFonts w:ascii="Times New Roman" w:hAnsi="Times New Roman" w:cs="Times New Roman"/>
          <w:sz w:val="28"/>
          <w:szCs w:val="28"/>
        </w:rPr>
        <w:t xml:space="preserve"> последующим исключением из реестра бесхозяйного имущества. Распоряжение недвижимым имуществом, право муниципальной </w:t>
      </w:r>
      <w:proofErr w:type="gramStart"/>
      <w:r w:rsidRPr="00D1518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D15185">
        <w:rPr>
          <w:rFonts w:ascii="Times New Roman" w:hAnsi="Times New Roman" w:cs="Times New Roman"/>
          <w:sz w:val="28"/>
          <w:szCs w:val="28"/>
        </w:rPr>
        <w:t xml:space="preserve"> на которое зарегистрировано, осуществляется в порядке, установленном действующим гражданским законодательством Российской Федерации, иными муниципальными правовыми актами муниципального образования.</w:t>
      </w:r>
      <w:r w:rsidR="00D15185" w:rsidRPr="00D15185">
        <w:rPr>
          <w:rFonts w:ascii="Times New Roman" w:hAnsi="Times New Roman" w:cs="Times New Roman"/>
          <w:sz w:val="28"/>
          <w:szCs w:val="28"/>
        </w:rPr>
        <w:t xml:space="preserve"> Основанием для включения такого объекта в Реестр муниципального имущества является соответствующее постановление администрации сельского поселения (далее - Постановление), проект которого готовит должностное лицо.</w:t>
      </w:r>
      <w:bookmarkStart w:id="12" w:name="sub_321"/>
    </w:p>
    <w:p w:rsidR="00D15185" w:rsidRPr="00D15185" w:rsidRDefault="00D15185" w:rsidP="00D1518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15185">
        <w:rPr>
          <w:rFonts w:ascii="Times New Roman" w:hAnsi="Times New Roman" w:cs="Times New Roman"/>
          <w:sz w:val="28"/>
          <w:szCs w:val="28"/>
        </w:rPr>
        <w:t>Постановление должно содержать:</w:t>
      </w:r>
    </w:p>
    <w:p w:rsidR="00D15185" w:rsidRPr="00D15185" w:rsidRDefault="00D15185" w:rsidP="00D1518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22"/>
      <w:bookmarkEnd w:id="12"/>
      <w:r w:rsidRPr="00D15185">
        <w:rPr>
          <w:rFonts w:ascii="Times New Roman" w:hAnsi="Times New Roman" w:cs="Times New Roman"/>
          <w:sz w:val="28"/>
          <w:szCs w:val="28"/>
        </w:rPr>
        <w:t>- сведения о постановке на учет выявленного бесхозяйного имущества и включении его в 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D15185">
        <w:rPr>
          <w:rFonts w:ascii="Times New Roman" w:hAnsi="Times New Roman" w:cs="Times New Roman"/>
          <w:sz w:val="28"/>
          <w:szCs w:val="28"/>
        </w:rPr>
        <w:t>;</w:t>
      </w:r>
    </w:p>
    <w:p w:rsidR="00D15185" w:rsidRPr="00D15185" w:rsidRDefault="00D15185" w:rsidP="00D1518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23"/>
      <w:bookmarkEnd w:id="13"/>
      <w:r w:rsidRPr="00D15185">
        <w:rPr>
          <w:rFonts w:ascii="Times New Roman" w:hAnsi="Times New Roman" w:cs="Times New Roman"/>
          <w:sz w:val="28"/>
          <w:szCs w:val="28"/>
        </w:rPr>
        <w:t>- указания о порядке дальнейшего использования бесхозяйного имущества;</w:t>
      </w:r>
    </w:p>
    <w:p w:rsidR="00D15185" w:rsidRPr="00D15185" w:rsidRDefault="00D15185" w:rsidP="00D1518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4"/>
      <w:bookmarkEnd w:id="14"/>
      <w:r w:rsidRPr="00D15185">
        <w:rPr>
          <w:rFonts w:ascii="Times New Roman" w:hAnsi="Times New Roman" w:cs="Times New Roman"/>
          <w:sz w:val="28"/>
          <w:szCs w:val="28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  <w:bookmarkStart w:id="16" w:name="sub_33"/>
      <w:bookmarkEnd w:id="15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185">
        <w:rPr>
          <w:rFonts w:ascii="Times New Roman" w:hAnsi="Times New Roman" w:cs="Times New Roman"/>
          <w:sz w:val="28"/>
          <w:szCs w:val="28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учреждениям, осуществляющим </w:t>
      </w:r>
      <w:r w:rsidRPr="00D15185">
        <w:rPr>
          <w:rFonts w:ascii="Times New Roman" w:hAnsi="Times New Roman" w:cs="Times New Roman"/>
          <w:sz w:val="28"/>
          <w:szCs w:val="28"/>
        </w:rPr>
        <w:lastRenderedPageBreak/>
        <w:t>виды деятельности, соответствующие целям</w:t>
      </w:r>
      <w:proofErr w:type="gramEnd"/>
      <w:r w:rsidRPr="00D15185">
        <w:rPr>
          <w:rFonts w:ascii="Times New Roman" w:hAnsi="Times New Roman" w:cs="Times New Roman"/>
          <w:sz w:val="28"/>
          <w:szCs w:val="28"/>
        </w:rPr>
        <w:t xml:space="preserve"> использования этого бесхозяйного имущества.</w:t>
      </w:r>
      <w:bookmarkStart w:id="17" w:name="sub_34"/>
      <w:bookmarkEnd w:id="1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85">
        <w:rPr>
          <w:rFonts w:ascii="Times New Roman" w:hAnsi="Times New Roman" w:cs="Times New Roman"/>
          <w:sz w:val="28"/>
          <w:szCs w:val="28"/>
        </w:rPr>
        <w:t>Администрация вправе осуществлять ремонт и содержание бесхозяйного имущества за счет средств местного бюджета Поселения.</w:t>
      </w:r>
    </w:p>
    <w:bookmarkEnd w:id="17"/>
    <w:p w:rsidR="00D15185" w:rsidRPr="00D15185" w:rsidRDefault="00D15185" w:rsidP="00D1518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F5C91" w:rsidRPr="004F5C91" w:rsidRDefault="004F5C91" w:rsidP="004F5C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F5C91">
        <w:rPr>
          <w:rFonts w:ascii="Times New Roman" w:hAnsi="Times New Roman" w:cs="Times New Roman"/>
          <w:sz w:val="28"/>
          <w:szCs w:val="28"/>
        </w:rPr>
        <w:t>2.8. Сведения, полученные из органов и организаций, и акт о невозможности установления собственника объекта, подтверждающие информацию о наличии на территории муниципального образования бесхозяйного недвижимого имущества, являются основанием для вынесения органом местного самоуправления решения о внесении этого имущества в реестр бесхозяйного имущества, предусмотренного п. 1</w:t>
      </w:r>
      <w:r>
        <w:rPr>
          <w:rFonts w:ascii="Times New Roman" w:hAnsi="Times New Roman" w:cs="Times New Roman"/>
          <w:sz w:val="28"/>
          <w:szCs w:val="28"/>
        </w:rPr>
        <w:t>.5.</w:t>
      </w:r>
      <w:r w:rsidRPr="004F5C9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F5C91" w:rsidRPr="004F5C91" w:rsidRDefault="004F5C91" w:rsidP="004F5C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"/>
      <w:r w:rsidRPr="004F5C91">
        <w:rPr>
          <w:rFonts w:ascii="Times New Roman" w:hAnsi="Times New Roman" w:cs="Times New Roman"/>
          <w:sz w:val="28"/>
          <w:szCs w:val="28"/>
        </w:rPr>
        <w:t>2.9. В случае получения достоверной информации о наличии собственника объекта недвижимого имущества орган местного самоуправления 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  <w:bookmarkEnd w:id="18"/>
    </w:p>
    <w:p w:rsidR="002628EC" w:rsidRPr="00F57D1C" w:rsidRDefault="002628EC" w:rsidP="00262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F57D1C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3. Порядок принятия в муниципальную собственность объектов недвижимого имущества, от права </w:t>
      </w:r>
      <w:proofErr w:type="gramStart"/>
      <w:r w:rsidRPr="00F57D1C">
        <w:rPr>
          <w:rFonts w:ascii="Times New Roman" w:hAnsi="Times New Roman" w:cs="Times New Roman"/>
          <w:b/>
          <w:color w:val="22272F"/>
          <w:sz w:val="28"/>
          <w:szCs w:val="28"/>
        </w:rPr>
        <w:t>собственности</w:t>
      </w:r>
      <w:proofErr w:type="gramEnd"/>
      <w:r w:rsidRPr="00F57D1C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на которые собственники отказались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3.1. В течение 14 дней с момента получения от собственника (собственников) или уполномоченного им (ими) на то лица (при наличии у него нотариально удостоверенной доверенности) заявления с отказом от права собственности на объект недвижимого имущества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постановке на учет указанного объекта как бесхозяйного.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К заявлению об отказе от права собственности, составленному в произвольной форме, собственником (собственниками) должны быть приложены 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недвижимости, с предъявлением оригинала документа либо нотариально заверенные их копии.</w:t>
      </w:r>
    </w:p>
    <w:p w:rsidR="0089058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Документы, указанные в данном пункте, могут быть предоставлены в форме электронного образа док</w:t>
      </w:r>
      <w:r w:rsidR="0089058C">
        <w:rPr>
          <w:rFonts w:ascii="Times New Roman" w:hAnsi="Times New Roman" w:cs="Times New Roman"/>
          <w:color w:val="22272F"/>
          <w:sz w:val="28"/>
          <w:szCs w:val="28"/>
        </w:rPr>
        <w:t xml:space="preserve">умента, заверенного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усиленной </w:t>
      </w:r>
      <w:r w:rsidRPr="00AF4AE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 нотариуса.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3.2. В случае отказа уполномоченного органа по осуществлению государственного кадастрового учета, государственной регистрации прав и ведению Единого государственного реестра недвижимости от постановки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на учет объекта недвижимого имущества как бесхозяйного,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в 14-дневный срок со дня получения такого отказа направляет собственнику письмо с извещением о таком отказе.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3.3. По истечении одного года со дня постановки объекта недвижимого имущества на учет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осуществляет действия в соответствии с </w:t>
      </w:r>
      <w:r w:rsidRPr="00AF4AEE">
        <w:rPr>
          <w:rFonts w:ascii="Times New Roman" w:hAnsi="Times New Roman" w:cs="Times New Roman"/>
          <w:sz w:val="28"/>
          <w:szCs w:val="28"/>
        </w:rPr>
        <w:t>пунктами 2.5 - 2.7 раздела 2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 настоящего Положения.</w:t>
      </w:r>
    </w:p>
    <w:p w:rsidR="002628EC" w:rsidRPr="00F57D1C" w:rsidRDefault="002628EC" w:rsidP="00262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F57D1C">
        <w:rPr>
          <w:rFonts w:ascii="Times New Roman" w:hAnsi="Times New Roman" w:cs="Times New Roman"/>
          <w:b/>
          <w:color w:val="22272F"/>
          <w:sz w:val="28"/>
          <w:szCs w:val="28"/>
        </w:rPr>
        <w:t>4. Порядок принятия бесхозяйных движимых вещей в муниципальную собственность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4.1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в 14-дневный срок со дня получения информации о наличии на земельных участках, водных объектах или иных объектах находящихся в собственности, владении или пользовании муниципального образования "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Семичанское сельское поселение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" бесхозяйных движимых вещей (далее - вещей) проверяет наличие сведений о вещах в реестре муниципальной собственности и направляет запросы в: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органы учета государственного имущества о наличии вещи в реестрах государственного имущества Ростовской области;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органы учета федерального имущества о наличии вещи в реестрах федерального имущества;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иные органы (организации) для установления правообладателя исходя из вида вещи и места ее нахождения.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4.2.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в 14-дневный срок со дня получения запрошенной информации направляет в местное СМИ объявление о необходимости явки лица, считающего себя собственником вещи или имеющим на неё права, с предупреждением о том, что в случае неявки вызываемого лица указанная вещь будет передана в муниципальную собственность как бесхозяйная;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4.3. В случае неявки лица, считающего себя собственником вещи, и отсутствии сведений о ее собственнике,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в 14-дневный срок со дня истечения месяца со дня публикации объявления и получения всех ответов обращается в суд с иском о признании права муниципальной собственности на вещь.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Если стоимость вещи явно ниже суммы, соответствующей пятикратному минимальному </w:t>
      </w:r>
      <w:proofErr w:type="gramStart"/>
      <w:r w:rsidRPr="002628EC">
        <w:rPr>
          <w:rFonts w:ascii="Times New Roman" w:hAnsi="Times New Roman" w:cs="Times New Roman"/>
          <w:color w:val="22272F"/>
          <w:sz w:val="28"/>
          <w:szCs w:val="28"/>
        </w:rPr>
        <w:t>размеру оплаты труда</w:t>
      </w:r>
      <w:proofErr w:type="gramEnd"/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, либо брошенная вещь - лом металлов, бракованная продукция, топляк от сплава, отвалы и сливы, образуемые при добыче полезных ископаемых, отходы производства и другие отходы, то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lastRenderedPageBreak/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вносит указанную вещь в реестр муниципальной собственности без решения суда.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4.4. В случае признания судом вещи муниципальной собственностью, в течение семи дней со дня вступления решения в законную силу,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вносит указанную вещь в реестр муниципальной собственности.</w:t>
      </w:r>
    </w:p>
    <w:p w:rsidR="002628EC" w:rsidRPr="00F57D1C" w:rsidRDefault="002628EC" w:rsidP="00262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F57D1C">
        <w:rPr>
          <w:rFonts w:ascii="Times New Roman" w:hAnsi="Times New Roman" w:cs="Times New Roman"/>
          <w:b/>
          <w:color w:val="22272F"/>
          <w:sz w:val="28"/>
          <w:szCs w:val="28"/>
        </w:rPr>
        <w:t>5. Порядок принятия в муниципальную собственность выморочного имущества</w:t>
      </w:r>
    </w:p>
    <w:p w:rsidR="00BF07AE" w:rsidRDefault="002628EC" w:rsidP="00BF07A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5.1. </w:t>
      </w:r>
      <w:r w:rsidR="00BF07AE" w:rsidRPr="00BF07AE">
        <w:rPr>
          <w:rFonts w:ascii="Times New Roman" w:hAnsi="Times New Roman" w:cs="Times New Roman"/>
          <w:sz w:val="28"/>
          <w:szCs w:val="28"/>
        </w:rPr>
        <w:t>Под выморочным имуществом, переходящим по праву наследования к муниципальному образованию по закону</w:t>
      </w:r>
      <w:r w:rsidR="0089058C">
        <w:rPr>
          <w:rFonts w:ascii="Times New Roman" w:hAnsi="Times New Roman" w:cs="Times New Roman"/>
          <w:sz w:val="28"/>
          <w:szCs w:val="28"/>
        </w:rPr>
        <w:t>,</w:t>
      </w:r>
      <w:r w:rsidR="00BF07AE" w:rsidRPr="00BF07AE">
        <w:rPr>
          <w:rFonts w:ascii="Times New Roman" w:hAnsi="Times New Roman" w:cs="Times New Roman"/>
          <w:sz w:val="28"/>
          <w:szCs w:val="28"/>
        </w:rPr>
        <w:t xml:space="preserve"> относится имущество, принадлежащее гражданам на пр</w:t>
      </w:r>
      <w:r w:rsidR="0089058C">
        <w:rPr>
          <w:rFonts w:ascii="Times New Roman" w:hAnsi="Times New Roman" w:cs="Times New Roman"/>
          <w:sz w:val="28"/>
          <w:szCs w:val="28"/>
        </w:rPr>
        <w:t>аве собственности и освобождающе</w:t>
      </w:r>
      <w:r w:rsidR="00BF07AE" w:rsidRPr="00BF07AE">
        <w:rPr>
          <w:rFonts w:ascii="Times New Roman" w:hAnsi="Times New Roman" w:cs="Times New Roman"/>
          <w:sz w:val="28"/>
          <w:szCs w:val="28"/>
        </w:rPr>
        <w:t>еся после их смерти в случ</w:t>
      </w:r>
      <w:r w:rsidR="004F5C91">
        <w:rPr>
          <w:rFonts w:ascii="Times New Roman" w:hAnsi="Times New Roman" w:cs="Times New Roman"/>
          <w:sz w:val="28"/>
          <w:szCs w:val="28"/>
        </w:rPr>
        <w:t xml:space="preserve">ае, если отсутствуют </w:t>
      </w:r>
      <w:proofErr w:type="gramStart"/>
      <w:r w:rsidR="004F5C91">
        <w:rPr>
          <w:rFonts w:ascii="Times New Roman" w:hAnsi="Times New Roman" w:cs="Times New Roman"/>
          <w:sz w:val="28"/>
          <w:szCs w:val="28"/>
        </w:rPr>
        <w:t>наследники</w:t>
      </w:r>
      <w:proofErr w:type="gramEnd"/>
      <w:r w:rsidR="00BF07AE" w:rsidRPr="00BF07AE">
        <w:rPr>
          <w:rFonts w:ascii="Times New Roman" w:hAnsi="Times New Roman" w:cs="Times New Roman"/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</w:t>
      </w:r>
      <w:proofErr w:type="gramStart"/>
      <w:r w:rsidR="00BF07AE" w:rsidRPr="00BF07AE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BF07AE" w:rsidRPr="00BF07AE">
        <w:rPr>
          <w:rFonts w:ascii="Times New Roman" w:hAnsi="Times New Roman" w:cs="Times New Roman"/>
          <w:sz w:val="28"/>
          <w:szCs w:val="28"/>
        </w:rPr>
        <w:t xml:space="preserve"> если имущество передано по завещанию муниципальному образованию.</w:t>
      </w:r>
      <w:bookmarkStart w:id="19" w:name="sub_28"/>
      <w:r w:rsidR="00BF0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AE" w:rsidRDefault="00BF07AE" w:rsidP="00BF07A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7A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выморочное имущество в виде расположенн</w:t>
      </w:r>
      <w:r w:rsidR="00CB2B38">
        <w:rPr>
          <w:rFonts w:ascii="Times New Roman" w:hAnsi="Times New Roman" w:cs="Times New Roman"/>
          <w:sz w:val="28"/>
          <w:szCs w:val="28"/>
        </w:rPr>
        <w:t>ых</w:t>
      </w:r>
      <w:r w:rsidRPr="00BF07A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CB2B38" w:rsidRPr="00CB2B38">
        <w:rPr>
          <w:rFonts w:ascii="Times New Roman" w:hAnsi="Times New Roman" w:cs="Times New Roman"/>
          <w:sz w:val="28"/>
          <w:szCs w:val="28"/>
        </w:rPr>
        <w:t>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</w:t>
      </w:r>
      <w:r w:rsidR="00CB2B38">
        <w:t xml:space="preserve"> </w:t>
      </w:r>
      <w:r w:rsidRPr="00BF07AE">
        <w:rPr>
          <w:rFonts w:ascii="Times New Roman" w:hAnsi="Times New Roman" w:cs="Times New Roman"/>
          <w:sz w:val="28"/>
          <w:szCs w:val="28"/>
        </w:rPr>
        <w:t>переходит в порядке наследования по закону в муниципальную собственность.</w:t>
      </w:r>
      <w:bookmarkStart w:id="20" w:name="sub_29"/>
      <w:bookmarkEnd w:id="19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07AE" w:rsidRDefault="00BF07AE" w:rsidP="00BF07A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7AE">
        <w:rPr>
          <w:rFonts w:ascii="Times New Roman" w:hAnsi="Times New Roman" w:cs="Times New Roman"/>
          <w:sz w:val="28"/>
          <w:szCs w:val="28"/>
        </w:rPr>
        <w:t>Документом, подтверждающим право муниципальной собственности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AE" w:rsidRPr="00BF07AE" w:rsidRDefault="00BF07AE" w:rsidP="00BF07A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7AE">
        <w:rPr>
          <w:rFonts w:ascii="Times New Roman" w:hAnsi="Times New Roman" w:cs="Times New Roman"/>
          <w:sz w:val="28"/>
          <w:szCs w:val="28"/>
        </w:rPr>
        <w:t xml:space="preserve">Выморочное имущество в виде расположенных на территории муниципального образования жилых помещений (в том числе жилых домов и </w:t>
      </w:r>
      <w:r w:rsidR="004F5C91">
        <w:rPr>
          <w:rFonts w:ascii="Times New Roman" w:hAnsi="Times New Roman" w:cs="Times New Roman"/>
          <w:sz w:val="28"/>
          <w:szCs w:val="28"/>
        </w:rPr>
        <w:t xml:space="preserve">их частей), право </w:t>
      </w:r>
      <w:proofErr w:type="gramStart"/>
      <w:r w:rsidR="004F5C9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BF07AE">
        <w:rPr>
          <w:rFonts w:ascii="Times New Roman" w:hAnsi="Times New Roman" w:cs="Times New Roman"/>
          <w:sz w:val="28"/>
          <w:szCs w:val="28"/>
        </w:rPr>
        <w:t xml:space="preserve"> на которое зарегистрировано в установленном порядке, включается в жилищный фонд социального использования.</w:t>
      </w:r>
    </w:p>
    <w:p w:rsidR="002628EC" w:rsidRPr="00BF07AE" w:rsidRDefault="002628EC" w:rsidP="00BF07A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В 14-дневный срок со дня получения информации о наличии на территории </w:t>
      </w:r>
      <w:r w:rsidR="00FB376A">
        <w:rPr>
          <w:rFonts w:ascii="Times New Roman" w:hAnsi="Times New Roman" w:cs="Times New Roman"/>
          <w:color w:val="22272F"/>
          <w:sz w:val="28"/>
          <w:szCs w:val="28"/>
        </w:rPr>
        <w:t>Семичанского сельского поселения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объекта недвижимого имущества, собственник которого умер, и наследники которого отсутствуют или не приняли наследство (отказались от наследства) - выморочного имущества,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направляет запросы </w:t>
      </w:r>
      <w:proofErr w:type="gramStart"/>
      <w:r w:rsidRPr="002628EC">
        <w:rPr>
          <w:rFonts w:ascii="Times New Roman" w:hAnsi="Times New Roman" w:cs="Times New Roman"/>
          <w:color w:val="22272F"/>
          <w:sz w:val="28"/>
          <w:szCs w:val="28"/>
        </w:rPr>
        <w:t>в</w:t>
      </w:r>
      <w:proofErr w:type="gramEnd"/>
      <w:r w:rsidRPr="002628EC">
        <w:rPr>
          <w:rFonts w:ascii="Times New Roman" w:hAnsi="Times New Roman" w:cs="Times New Roman"/>
          <w:color w:val="22272F"/>
          <w:sz w:val="28"/>
          <w:szCs w:val="28"/>
        </w:rPr>
        <w:t>: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органы, осуществляющие государственный кадастровый учет, государственную регистрацию прав и ведение Единого государственного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lastRenderedPageBreak/>
        <w:t>реестра недвижимости о наличии сведений о праве собственности и наличии кадастрового учета на выморочное имущество;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органы (организации), осуществлявшие регистрацию прав на недвижимое имущество до введения в действие</w:t>
      </w:r>
      <w:r w:rsidR="00AF4AE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F4AEE">
        <w:rPr>
          <w:rFonts w:ascii="Times New Roman" w:hAnsi="Times New Roman" w:cs="Times New Roman"/>
          <w:sz w:val="28"/>
          <w:szCs w:val="28"/>
        </w:rPr>
        <w:t>Федерального закон</w:t>
      </w:r>
      <w:r w:rsidRPr="002628EC">
        <w:rPr>
          <w:rFonts w:ascii="Times New Roman" w:hAnsi="Times New Roman" w:cs="Times New Roman"/>
          <w:color w:val="551A8B"/>
          <w:sz w:val="28"/>
          <w:szCs w:val="28"/>
        </w:rPr>
        <w:t>а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 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FB376A">
        <w:rPr>
          <w:rFonts w:ascii="Times New Roman" w:hAnsi="Times New Roman" w:cs="Times New Roman"/>
          <w:color w:val="22272F"/>
          <w:sz w:val="28"/>
          <w:szCs w:val="28"/>
        </w:rPr>
        <w:t>Семичанского сельского поселения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о наличии сведений о праве собственности на выморочное имущество.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5.2.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в 7-дневный срок со дня получения сведений о собственнике выморочного имуществе направляет: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заявление (ходатайство) в органы государственной регистрации актов гражданского состояния о выдач</w:t>
      </w:r>
      <w:r w:rsidR="004F5C91">
        <w:rPr>
          <w:rFonts w:ascii="Times New Roman" w:hAnsi="Times New Roman" w:cs="Times New Roman"/>
          <w:color w:val="22272F"/>
          <w:sz w:val="28"/>
          <w:szCs w:val="28"/>
        </w:rPr>
        <w:t>е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свидетельства о смерти или выписки из акта гражданского состояния о смерти собственника выморочного имущества.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5.3. </w:t>
      </w:r>
      <w:r w:rsidR="00BF07AE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в 14-дневный срок со дня получения сведений о смерти собственника выморочного имущества направляет запрос </w:t>
      </w:r>
      <w:proofErr w:type="gramStart"/>
      <w:r w:rsidRPr="002628EC">
        <w:rPr>
          <w:rFonts w:ascii="Times New Roman" w:hAnsi="Times New Roman" w:cs="Times New Roman"/>
          <w:color w:val="22272F"/>
          <w:sz w:val="28"/>
          <w:szCs w:val="28"/>
        </w:rPr>
        <w:t>в</w:t>
      </w:r>
      <w:proofErr w:type="gramEnd"/>
      <w:r w:rsidRPr="002628EC">
        <w:rPr>
          <w:rFonts w:ascii="Times New Roman" w:hAnsi="Times New Roman" w:cs="Times New Roman"/>
          <w:color w:val="22272F"/>
          <w:sz w:val="28"/>
          <w:szCs w:val="28"/>
        </w:rPr>
        <w:t>: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органы или организации, на которые возложены функции по регистрации граждан по месту постоянного проживания о месте регистрации собственника выморочного имущества на момент его смерти;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нотариальные органы о наличии или отсутствии наследственного дела, заведенного после смерти собственника имущества;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органы или организации, на которые возложены функции по регистрации граждан по месту постоянного проживания о лицах, зарегистрированных в имуществе, если имущество - жилое помещение.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5.4. В случае если в отношении выморочного имущества не осуществлен государственный кадастровый учет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в течение шести месяцев со дня выявления факта в смерти собственника и отсутствия наследственного дела после его смерти подготавливает необходимые документы для такого учета.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5.5. В 14-дневный срок после получения запрошенных документов указанных в </w:t>
      </w:r>
      <w:r w:rsidRPr="00AF4AEE">
        <w:rPr>
          <w:rFonts w:ascii="Times New Roman" w:hAnsi="Times New Roman" w:cs="Times New Roman"/>
          <w:sz w:val="28"/>
          <w:szCs w:val="28"/>
        </w:rPr>
        <w:t>пунктах 5.3 - 5.4 раздела 5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 настоящего Положения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обращается в нотариальные органы с заявлением о заведении наследственного дела. К заявлению прилагается следующий пакет документов: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lastRenderedPageBreak/>
        <w:t>справка органа или организации, на которые возложены функции по регистрации граждан по месту постоянного проживания о месте регистрации собственника жилого помещения на момент смерти;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справка органа или организации, на которые возложены функции по регистрации граждан по месту постоянного проживания о лицах, зарегистрированных в имуществе, если имущество - жилое помещение;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свидетельство о смерти собственника имущества или выписки из акта гражданского состояния о смерти;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правоустанавливающий документ собственника на имущество;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2628EC" w:rsidRP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>а также документы необходимые нотариусу исходя из особенностей конкретного наследственного дела.</w:t>
      </w:r>
    </w:p>
    <w:p w:rsidR="002628EC" w:rsidRDefault="002628EC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5.6. После получения свидетельства о праве собственности на наследство </w:t>
      </w:r>
      <w:r w:rsidR="008220E0">
        <w:rPr>
          <w:rFonts w:ascii="Times New Roman" w:hAnsi="Times New Roman" w:cs="Times New Roman"/>
          <w:color w:val="22272F"/>
          <w:sz w:val="28"/>
          <w:szCs w:val="28"/>
        </w:rPr>
        <w:t>Администрация Семичанского сельского поселения</w:t>
      </w:r>
      <w:r w:rsidR="008220E0" w:rsidRPr="002628E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осуществляет действия согласно</w:t>
      </w:r>
      <w:r w:rsidR="00AF4AE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hyperlink r:id="rId22" w:anchor="/document/43762754/entry/1011" w:history="1">
        <w:r w:rsidRPr="00AF4AEE">
          <w:rPr>
            <w:rFonts w:ascii="Times New Roman" w:hAnsi="Times New Roman" w:cs="Times New Roman"/>
            <w:sz w:val="28"/>
            <w:szCs w:val="28"/>
          </w:rPr>
          <w:t>подпунктам 2.6</w:t>
        </w:r>
      </w:hyperlink>
      <w:r w:rsidRPr="00AF4AEE">
        <w:rPr>
          <w:rFonts w:ascii="Times New Roman" w:hAnsi="Times New Roman" w:cs="Times New Roman"/>
          <w:sz w:val="28"/>
          <w:szCs w:val="28"/>
        </w:rPr>
        <w:t> и 2.7</w:t>
      </w:r>
      <w:r w:rsidRPr="002628EC">
        <w:rPr>
          <w:rFonts w:ascii="Times New Roman" w:hAnsi="Times New Roman" w:cs="Times New Roman"/>
          <w:color w:val="551A8B"/>
          <w:sz w:val="28"/>
          <w:szCs w:val="28"/>
        </w:rPr>
        <w:t xml:space="preserve"> </w:t>
      </w:r>
      <w:r w:rsidRPr="0055231A">
        <w:rPr>
          <w:rFonts w:ascii="Times New Roman" w:hAnsi="Times New Roman" w:cs="Times New Roman"/>
          <w:sz w:val="28"/>
          <w:szCs w:val="28"/>
        </w:rPr>
        <w:t>раздела 2</w:t>
      </w:r>
      <w:r w:rsidRPr="002628EC">
        <w:rPr>
          <w:rFonts w:ascii="Times New Roman" w:hAnsi="Times New Roman" w:cs="Times New Roman"/>
          <w:color w:val="22272F"/>
          <w:sz w:val="28"/>
          <w:szCs w:val="28"/>
        </w:rPr>
        <w:t> настоящего Положения.</w:t>
      </w:r>
    </w:p>
    <w:p w:rsidR="004F5C91" w:rsidRPr="00F57D1C" w:rsidRDefault="004F5C91" w:rsidP="004F5C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</w:rPr>
        <w:t>6</w:t>
      </w:r>
      <w:r w:rsidRPr="00F57D1C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  <w:t>Заключительные положения</w:t>
      </w:r>
    </w:p>
    <w:p w:rsidR="004F5C91" w:rsidRPr="004F5C91" w:rsidRDefault="004F5C91" w:rsidP="004F5C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C91">
        <w:rPr>
          <w:rFonts w:ascii="Times New Roman" w:hAnsi="Times New Roman" w:cs="Times New Roman"/>
          <w:color w:val="22272F"/>
          <w:sz w:val="28"/>
          <w:szCs w:val="28"/>
        </w:rPr>
        <w:t xml:space="preserve">6.1. </w:t>
      </w:r>
      <w:r w:rsidRPr="004F5C91">
        <w:rPr>
          <w:rFonts w:ascii="Times New Roman" w:hAnsi="Times New Roman" w:cs="Times New Roman"/>
          <w:sz w:val="28"/>
          <w:szCs w:val="28"/>
        </w:rPr>
        <w:t>В Положение могут быть внесены изменения и дополнения в связи с изменением действующего законодательства и иных нормативных правовых актов местного значения, принятых органом местного самоуправления.</w:t>
      </w:r>
    </w:p>
    <w:p w:rsidR="004F5C91" w:rsidRDefault="004F5C91" w:rsidP="004F5C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F5C91" w:rsidRPr="002628EC" w:rsidRDefault="004F5C91" w:rsidP="00262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4842EA" w:rsidRDefault="004842EA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6D3B" w:rsidRPr="00D56D3B" w:rsidRDefault="00D56D3B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Главы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231B" w:rsidRPr="00D56D3B" w:rsidRDefault="006D4D9F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D56D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AF9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4842EA">
        <w:rPr>
          <w:rFonts w:ascii="Times New Roman" w:hAnsi="Times New Roman" w:cs="Times New Roman"/>
          <w:sz w:val="28"/>
          <w:szCs w:val="28"/>
        </w:rPr>
        <w:t>О.В. Грачёв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p w:rsidR="00AA0340" w:rsidRDefault="00AA0340" w:rsidP="00E03B39">
      <w:pPr>
        <w:rPr>
          <w:rFonts w:ascii="Times New Roman" w:hAnsi="Times New Roman" w:cs="Times New Roman"/>
          <w:sz w:val="20"/>
          <w:szCs w:val="20"/>
        </w:rPr>
      </w:pPr>
    </w:p>
    <w:p w:rsidR="00AA0340" w:rsidRDefault="00AA0340" w:rsidP="00E03B39">
      <w:pPr>
        <w:rPr>
          <w:rFonts w:ascii="Times New Roman" w:hAnsi="Times New Roman" w:cs="Times New Roman"/>
          <w:sz w:val="20"/>
          <w:szCs w:val="20"/>
        </w:rPr>
      </w:pPr>
    </w:p>
    <w:p w:rsidR="00AA0340" w:rsidRDefault="00AA0340" w:rsidP="00E03B39">
      <w:pPr>
        <w:rPr>
          <w:rFonts w:ascii="Times New Roman" w:hAnsi="Times New Roman" w:cs="Times New Roman"/>
          <w:sz w:val="20"/>
          <w:szCs w:val="20"/>
        </w:rPr>
      </w:pPr>
    </w:p>
    <w:p w:rsidR="00AA0340" w:rsidRDefault="00AA0340" w:rsidP="00E03B39">
      <w:pPr>
        <w:rPr>
          <w:rFonts w:ascii="Times New Roman" w:hAnsi="Times New Roman" w:cs="Times New Roman"/>
          <w:sz w:val="20"/>
          <w:szCs w:val="20"/>
        </w:rPr>
      </w:pPr>
    </w:p>
    <w:p w:rsidR="00AA0340" w:rsidRDefault="00AA0340" w:rsidP="00E03B39">
      <w:pPr>
        <w:rPr>
          <w:rFonts w:ascii="Times New Roman" w:hAnsi="Times New Roman" w:cs="Times New Roman"/>
          <w:sz w:val="20"/>
          <w:szCs w:val="20"/>
        </w:rPr>
      </w:pPr>
    </w:p>
    <w:p w:rsidR="001B6B0A" w:rsidRPr="00517E60" w:rsidRDefault="001B6B0A" w:rsidP="00517E60">
      <w:pPr>
        <w:pStyle w:val="ac"/>
        <w:jc w:val="right"/>
        <w:rPr>
          <w:rFonts w:ascii="Times New Roman" w:hAnsi="Times New Roman" w:cs="Times New Roman"/>
        </w:rPr>
      </w:pPr>
      <w:bookmarkStart w:id="21" w:name="sub_1001"/>
      <w:r w:rsidRPr="00517E60">
        <w:rPr>
          <w:rFonts w:ascii="Times New Roman" w:hAnsi="Times New Roman" w:cs="Times New Roman"/>
        </w:rPr>
        <w:t>ПРИЛОЖЕНИЕ</w:t>
      </w:r>
      <w:r w:rsidR="00517E60">
        <w:rPr>
          <w:rFonts w:ascii="Times New Roman" w:hAnsi="Times New Roman" w:cs="Times New Roman"/>
        </w:rPr>
        <w:t xml:space="preserve"> 1 </w:t>
      </w:r>
    </w:p>
    <w:bookmarkEnd w:id="21"/>
    <w:p w:rsidR="00517E60" w:rsidRPr="00517E60" w:rsidRDefault="001B6B0A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 xml:space="preserve">к </w:t>
      </w:r>
      <w:hyperlink w:anchor="sub_1000" w:history="1">
        <w:r w:rsidRPr="00517E60">
          <w:rPr>
            <w:rStyle w:val="ab"/>
            <w:rFonts w:ascii="Times New Roman" w:hAnsi="Times New Roman" w:cs="Times New Roman"/>
            <w:color w:val="auto"/>
            <w:u w:val="none"/>
          </w:rPr>
          <w:t>Положению</w:t>
        </w:r>
      </w:hyperlink>
      <w:r w:rsidRPr="00517E60">
        <w:rPr>
          <w:rFonts w:ascii="Times New Roman" w:hAnsi="Times New Roman" w:cs="Times New Roman"/>
        </w:rPr>
        <w:t xml:space="preserve"> о порядке </w:t>
      </w:r>
      <w:r w:rsidR="00517E60" w:rsidRPr="00517E60">
        <w:rPr>
          <w:rFonts w:ascii="Times New Roman" w:hAnsi="Times New Roman" w:cs="Times New Roman"/>
        </w:rPr>
        <w:t>принятия</w:t>
      </w:r>
    </w:p>
    <w:p w:rsidR="00517E60" w:rsidRDefault="001B6B0A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 xml:space="preserve">в муниципальную собственность </w:t>
      </w:r>
      <w:r w:rsidR="00517E60" w:rsidRPr="00517E60">
        <w:rPr>
          <w:rFonts w:ascii="Times New Roman" w:hAnsi="Times New Roman" w:cs="Times New Roman"/>
        </w:rPr>
        <w:t xml:space="preserve">Семичанского </w:t>
      </w:r>
      <w:r w:rsidRPr="00517E60">
        <w:rPr>
          <w:rFonts w:ascii="Times New Roman" w:hAnsi="Times New Roman" w:cs="Times New Roman"/>
        </w:rPr>
        <w:t xml:space="preserve">сельского </w:t>
      </w:r>
    </w:p>
    <w:p w:rsidR="001B6B0A" w:rsidRPr="00517E60" w:rsidRDefault="001B6B0A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>поселения</w:t>
      </w:r>
      <w:r w:rsidR="00517E60">
        <w:rPr>
          <w:rFonts w:ascii="Times New Roman" w:hAnsi="Times New Roman" w:cs="Times New Roman"/>
        </w:rPr>
        <w:t xml:space="preserve"> </w:t>
      </w:r>
      <w:r w:rsidRPr="00517E60">
        <w:rPr>
          <w:rFonts w:ascii="Times New Roman" w:hAnsi="Times New Roman" w:cs="Times New Roman"/>
        </w:rPr>
        <w:t xml:space="preserve"> </w:t>
      </w:r>
      <w:r w:rsidR="00517E60" w:rsidRPr="00517E60">
        <w:rPr>
          <w:rFonts w:ascii="Times New Roman" w:hAnsi="Times New Roman" w:cs="Times New Roman"/>
        </w:rPr>
        <w:t>бесхозяйных вещей и выморочного имущества</w:t>
      </w:r>
    </w:p>
    <w:p w:rsidR="001B6B0A" w:rsidRDefault="001B6B0A" w:rsidP="001B6B0A">
      <w:pPr>
        <w:ind w:firstLine="720"/>
        <w:jc w:val="both"/>
      </w:pPr>
    </w:p>
    <w:p w:rsidR="001B6B0A" w:rsidRPr="00517E60" w:rsidRDefault="001B6B0A" w:rsidP="00517E6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60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Pr="00517E60">
        <w:rPr>
          <w:rFonts w:ascii="Times New Roman" w:hAnsi="Times New Roman" w:cs="Times New Roman"/>
          <w:b/>
          <w:sz w:val="28"/>
          <w:szCs w:val="28"/>
        </w:rPr>
        <w:br/>
        <w:t>объектов бесхозяйного недвижимого имущества</w:t>
      </w:r>
    </w:p>
    <w:p w:rsidR="001B6B0A" w:rsidRPr="00517E60" w:rsidRDefault="001B6B0A" w:rsidP="00517E6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3"/>
        <w:gridCol w:w="1712"/>
        <w:gridCol w:w="1503"/>
        <w:gridCol w:w="1801"/>
        <w:gridCol w:w="1990"/>
        <w:gridCol w:w="1817"/>
      </w:tblGrid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Место нахождения объекта</w:t>
            </w: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Номер, дата и наименование постановления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в Росреестре</w:t>
            </w:r>
          </w:p>
        </w:tc>
      </w:tr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0A" w:rsidRPr="00517E60" w:rsidTr="00A22591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B0A" w:rsidRPr="00517E60" w:rsidRDefault="001B6B0A" w:rsidP="00517E6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310" w:rsidRDefault="00163310" w:rsidP="00E03B39">
      <w:pPr>
        <w:rPr>
          <w:rFonts w:ascii="Times New Roman" w:hAnsi="Times New Roman" w:cs="Times New Roman"/>
          <w:sz w:val="20"/>
          <w:szCs w:val="20"/>
        </w:rPr>
      </w:pPr>
    </w:p>
    <w:p w:rsidR="001B6B0A" w:rsidRDefault="001B6B0A" w:rsidP="00E03B39">
      <w:pPr>
        <w:rPr>
          <w:rFonts w:ascii="Times New Roman" w:hAnsi="Times New Roman" w:cs="Times New Roman"/>
          <w:sz w:val="20"/>
          <w:szCs w:val="20"/>
        </w:rPr>
      </w:pPr>
    </w:p>
    <w:p w:rsidR="001B6B0A" w:rsidRDefault="001B6B0A" w:rsidP="00E03B39">
      <w:pPr>
        <w:rPr>
          <w:rFonts w:ascii="Times New Roman" w:hAnsi="Times New Roman" w:cs="Times New Roman"/>
          <w:sz w:val="20"/>
          <w:szCs w:val="20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AA0340" w:rsidRDefault="00AA0340" w:rsidP="00517E60">
      <w:pPr>
        <w:pStyle w:val="ac"/>
        <w:jc w:val="right"/>
        <w:rPr>
          <w:rFonts w:ascii="Times New Roman" w:hAnsi="Times New Roman" w:cs="Times New Roman"/>
        </w:rPr>
      </w:pPr>
    </w:p>
    <w:p w:rsidR="00AA0340" w:rsidRDefault="00AA034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</w:p>
    <w:p w:rsidR="00517E60" w:rsidRP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 </w:t>
      </w:r>
    </w:p>
    <w:p w:rsidR="00517E60" w:rsidRP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 xml:space="preserve">к </w:t>
      </w:r>
      <w:hyperlink w:anchor="sub_1000" w:history="1">
        <w:r w:rsidRPr="00517E60">
          <w:rPr>
            <w:rStyle w:val="ab"/>
            <w:rFonts w:ascii="Times New Roman" w:hAnsi="Times New Roman" w:cs="Times New Roman"/>
            <w:color w:val="auto"/>
            <w:u w:val="none"/>
          </w:rPr>
          <w:t>Положению</w:t>
        </w:r>
      </w:hyperlink>
      <w:r w:rsidRPr="00517E60">
        <w:rPr>
          <w:rFonts w:ascii="Times New Roman" w:hAnsi="Times New Roman" w:cs="Times New Roman"/>
        </w:rPr>
        <w:t xml:space="preserve"> о порядке принятия</w:t>
      </w: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 xml:space="preserve">в муниципальную собственность Семичанского сельского </w:t>
      </w:r>
    </w:p>
    <w:p w:rsidR="00517E60" w:rsidRP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 xml:space="preserve"> </w:t>
      </w:r>
      <w:r w:rsidRPr="00517E60">
        <w:rPr>
          <w:rFonts w:ascii="Times New Roman" w:hAnsi="Times New Roman" w:cs="Times New Roman"/>
        </w:rPr>
        <w:t xml:space="preserve"> бесхозяйных вещей и выморочного имущества</w:t>
      </w:r>
    </w:p>
    <w:p w:rsidR="00D15185" w:rsidRDefault="00D15185" w:rsidP="00D15185">
      <w:pPr>
        <w:ind w:firstLine="720"/>
        <w:jc w:val="both"/>
      </w:pPr>
    </w:p>
    <w:p w:rsidR="00D15185" w:rsidRPr="00517E60" w:rsidRDefault="00D15185" w:rsidP="00517E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17E60" w:rsidRPr="00517E60">
        <w:rPr>
          <w:rFonts w:ascii="Times New Roman" w:hAnsi="Times New Roman" w:cs="Times New Roman"/>
          <w:sz w:val="28"/>
          <w:szCs w:val="28"/>
        </w:rPr>
        <w:t xml:space="preserve">Администрации Семичанского сельского поселения </w:t>
      </w:r>
    </w:p>
    <w:p w:rsidR="00D15185" w:rsidRPr="00517E60" w:rsidRDefault="00D15185" w:rsidP="00517E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D15185" w:rsidRPr="00517E60" w:rsidRDefault="00D15185" w:rsidP="00517E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15185" w:rsidRPr="00517E60" w:rsidRDefault="00D15185" w:rsidP="00517E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ФИО полностью</w:t>
      </w:r>
    </w:p>
    <w:p w:rsidR="00D15185" w:rsidRPr="00517E60" w:rsidRDefault="00D15185" w:rsidP="00517E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17E6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17E6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15185" w:rsidRPr="00517E60" w:rsidRDefault="00D15185" w:rsidP="00517E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15185" w:rsidRPr="00517E60" w:rsidRDefault="00D15185" w:rsidP="00517E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15185" w:rsidRPr="00517E60" w:rsidRDefault="00D15185" w:rsidP="00517E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15185" w:rsidRPr="00517E60" w:rsidRDefault="00D15185" w:rsidP="00517E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15185" w:rsidRPr="00517E60" w:rsidRDefault="00D15185" w:rsidP="00517E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телефон: ____________________________</w:t>
      </w:r>
    </w:p>
    <w:p w:rsidR="00D15185" w:rsidRPr="00517E60" w:rsidRDefault="00D15185" w:rsidP="00517E6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15185" w:rsidRPr="00517E60" w:rsidRDefault="00D15185" w:rsidP="00517E6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15185" w:rsidRPr="00517E60" w:rsidRDefault="00D15185" w:rsidP="00517E6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D15185" w:rsidRPr="00517E60" w:rsidRDefault="00D15185" w:rsidP="00517E6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15185" w:rsidRPr="00517E60" w:rsidRDefault="00D15185" w:rsidP="00517E60">
      <w:pPr>
        <w:pStyle w:val="ac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Имущество, предположительно оставшееся без владельца</w:t>
      </w:r>
    </w:p>
    <w:p w:rsidR="00D15185" w:rsidRPr="00517E60" w:rsidRDefault="00D15185" w:rsidP="00517E60">
      <w:pPr>
        <w:pStyle w:val="ac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_________________________</w:t>
      </w:r>
      <w:r w:rsidR="00517E6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17E60">
        <w:rPr>
          <w:rFonts w:ascii="Times New Roman" w:hAnsi="Times New Roman" w:cs="Times New Roman"/>
          <w:sz w:val="28"/>
          <w:szCs w:val="28"/>
        </w:rPr>
        <w:t>___</w:t>
      </w:r>
    </w:p>
    <w:p w:rsidR="00D15185" w:rsidRPr="00517E60" w:rsidRDefault="00D15185" w:rsidP="00517E60">
      <w:pPr>
        <w:pStyle w:val="ac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7E60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517E60">
        <w:rPr>
          <w:rFonts w:ascii="Times New Roman" w:hAnsi="Times New Roman" w:cs="Times New Roman"/>
          <w:sz w:val="28"/>
          <w:szCs w:val="28"/>
        </w:rPr>
        <w:t xml:space="preserve"> бесхозяйным):</w:t>
      </w:r>
    </w:p>
    <w:p w:rsidR="00D15185" w:rsidRPr="00517E60" w:rsidRDefault="00D15185" w:rsidP="00517E60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566" w:type="dxa"/>
        <w:tblInd w:w="108" w:type="dxa"/>
        <w:tblLayout w:type="fixed"/>
        <w:tblLook w:val="0000"/>
      </w:tblPr>
      <w:tblGrid>
        <w:gridCol w:w="1276"/>
        <w:gridCol w:w="1486"/>
        <w:gridCol w:w="1919"/>
        <w:gridCol w:w="2152"/>
        <w:gridCol w:w="1464"/>
        <w:gridCol w:w="1269"/>
      </w:tblGrid>
      <w:tr w:rsidR="00D15185" w:rsidRPr="00517E60" w:rsidTr="00AA0340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Наименование (назначение) объекта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Место расположение</w:t>
            </w:r>
            <w:proofErr w:type="gramEnd"/>
            <w:r w:rsidRPr="00517E60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Ориентировочные сведения об объекте (год постройки, технические характеристики, площадь)</w:t>
            </w:r>
          </w:p>
        </w:tc>
        <w:tc>
          <w:tcPr>
            <w:tcW w:w="2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Для объектов инженерной инфраструктуры - протяженность, диаметр, материал трубопроводов, объем и материал систем водоотведения/ водоснабжения и т.д.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Сведения о предполагаемом владельце, пользователе объекта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Период пользования объекта, неосуществления в отношении него правомочий собственника</w:t>
            </w:r>
          </w:p>
        </w:tc>
      </w:tr>
      <w:tr w:rsidR="00D15185" w:rsidRPr="00517E60" w:rsidTr="00AA0340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185" w:rsidRPr="00517E60" w:rsidTr="00AA0340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185" w:rsidRPr="00517E60" w:rsidRDefault="00D15185" w:rsidP="00517E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185" w:rsidRPr="00517E60" w:rsidRDefault="00D15185" w:rsidP="00517E6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15185" w:rsidRPr="00517E60" w:rsidRDefault="00D15185" w:rsidP="00517E60">
      <w:pPr>
        <w:pStyle w:val="ac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_________________</w:t>
      </w:r>
    </w:p>
    <w:p w:rsidR="00D15185" w:rsidRPr="00517E60" w:rsidRDefault="00D15185" w:rsidP="00517E60">
      <w:pPr>
        <w:pStyle w:val="ac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дата подпись</w:t>
      </w:r>
    </w:p>
    <w:p w:rsidR="00D15185" w:rsidRDefault="00D15185" w:rsidP="00D15185">
      <w:pPr>
        <w:ind w:firstLine="720"/>
        <w:jc w:val="both"/>
      </w:pPr>
    </w:p>
    <w:p w:rsidR="00517E60" w:rsidRDefault="00517E60" w:rsidP="00D15185">
      <w:pPr>
        <w:ind w:firstLine="698"/>
        <w:jc w:val="right"/>
        <w:rPr>
          <w:b/>
          <w:bCs/>
          <w:color w:val="26282F"/>
        </w:rPr>
      </w:pPr>
      <w:bookmarkStart w:id="22" w:name="sub_44"/>
    </w:p>
    <w:bookmarkEnd w:id="22"/>
    <w:p w:rsidR="00517E60" w:rsidRP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AA034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517E60" w:rsidRP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 xml:space="preserve">к </w:t>
      </w:r>
      <w:hyperlink w:anchor="sub_1000" w:history="1">
        <w:r w:rsidRPr="00517E60">
          <w:rPr>
            <w:rStyle w:val="ab"/>
            <w:rFonts w:ascii="Times New Roman" w:hAnsi="Times New Roman" w:cs="Times New Roman"/>
            <w:color w:val="auto"/>
            <w:u w:val="none"/>
          </w:rPr>
          <w:t>Положению</w:t>
        </w:r>
      </w:hyperlink>
      <w:r w:rsidRPr="00517E60">
        <w:rPr>
          <w:rFonts w:ascii="Times New Roman" w:hAnsi="Times New Roman" w:cs="Times New Roman"/>
        </w:rPr>
        <w:t xml:space="preserve"> о порядке принятия</w:t>
      </w:r>
    </w:p>
    <w:p w:rsid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 xml:space="preserve">в муниципальную собственность Семичанского сельского </w:t>
      </w:r>
    </w:p>
    <w:p w:rsidR="00517E60" w:rsidRPr="00517E60" w:rsidRDefault="00517E60" w:rsidP="00517E60">
      <w:pPr>
        <w:pStyle w:val="ac"/>
        <w:jc w:val="right"/>
        <w:rPr>
          <w:rFonts w:ascii="Times New Roman" w:hAnsi="Times New Roman" w:cs="Times New Roman"/>
        </w:rPr>
      </w:pPr>
      <w:r w:rsidRPr="00517E60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 xml:space="preserve"> </w:t>
      </w:r>
      <w:r w:rsidRPr="00517E60">
        <w:rPr>
          <w:rFonts w:ascii="Times New Roman" w:hAnsi="Times New Roman" w:cs="Times New Roman"/>
        </w:rPr>
        <w:t xml:space="preserve"> бесхозяйных вещей и выморочного имущества</w:t>
      </w:r>
    </w:p>
    <w:p w:rsidR="00D15185" w:rsidRDefault="00D15185" w:rsidP="00D15185">
      <w:pPr>
        <w:ind w:firstLine="720"/>
        <w:jc w:val="both"/>
      </w:pPr>
    </w:p>
    <w:p w:rsidR="00D15185" w:rsidRPr="00517E60" w:rsidRDefault="00D15185" w:rsidP="00517E6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60">
        <w:rPr>
          <w:rFonts w:ascii="Times New Roman" w:hAnsi="Times New Roman" w:cs="Times New Roman"/>
          <w:b/>
          <w:sz w:val="28"/>
          <w:szCs w:val="28"/>
        </w:rPr>
        <w:t>Акт</w:t>
      </w:r>
      <w:r w:rsidRPr="00517E60">
        <w:rPr>
          <w:rFonts w:ascii="Times New Roman" w:hAnsi="Times New Roman" w:cs="Times New Roman"/>
          <w:b/>
          <w:sz w:val="28"/>
          <w:szCs w:val="28"/>
        </w:rPr>
        <w:br/>
        <w:t>о невозможности установления собственника объекта, обладающего признаками бесхозяйного и выморочного имущества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66"/>
        <w:gridCol w:w="3333"/>
      </w:tblGrid>
      <w:tr w:rsidR="00D15185" w:rsidRPr="00517E60" w:rsidTr="00A22591">
        <w:tc>
          <w:tcPr>
            <w:tcW w:w="6666" w:type="dxa"/>
            <w:shd w:val="clear" w:color="auto" w:fill="auto"/>
          </w:tcPr>
          <w:p w:rsidR="00D15185" w:rsidRPr="00517E60" w:rsidRDefault="00D15185" w:rsidP="00517E6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60">
              <w:rPr>
                <w:rFonts w:ascii="Times New Roman" w:hAnsi="Times New Roman" w:cs="Times New Roman"/>
                <w:sz w:val="28"/>
                <w:szCs w:val="28"/>
              </w:rPr>
              <w:t>N _____</w:t>
            </w:r>
          </w:p>
        </w:tc>
        <w:tc>
          <w:tcPr>
            <w:tcW w:w="3333" w:type="dxa"/>
            <w:shd w:val="clear" w:color="auto" w:fill="auto"/>
          </w:tcPr>
          <w:p w:rsidR="00D15185" w:rsidRPr="00517E60" w:rsidRDefault="00517E60" w:rsidP="00517E6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            20__</w:t>
            </w:r>
            <w:r w:rsidR="00D15185" w:rsidRPr="00517E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____________________________________________________________________ ____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(должность, фамилия, имя, отчество должностного лица)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Составлен настоящий акт о невозможности установления собственника объекта: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1. Наименование ___________________________________________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2. Адрес места нахождения _________________________________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3. Технические характеристики ______________________________________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4. Индивидуализирующие признаки __________________________________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 xml:space="preserve">5. Причины невозможности установления собственника объекта (отметить </w:t>
      </w:r>
      <w:proofErr w:type="gramStart"/>
      <w:r w:rsidRPr="00517E6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17E60">
        <w:rPr>
          <w:rFonts w:ascii="Times New Roman" w:hAnsi="Times New Roman" w:cs="Times New Roman"/>
          <w:sz w:val="28"/>
          <w:szCs w:val="28"/>
        </w:rPr>
        <w:t>):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1) неявка лица, считающего себя собственником объекта;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2) письменный отказ лица, считающего себя собственником объекта, от права собственности на него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______________________________________ .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Настоящий акт составлен в _________________ экз.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________________ ___________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E60">
        <w:rPr>
          <w:rFonts w:ascii="Times New Roman" w:hAnsi="Times New Roman" w:cs="Times New Roman"/>
          <w:sz w:val="28"/>
          <w:szCs w:val="28"/>
        </w:rPr>
        <w:t>(инициалы и фамилия) (подпись)</w:t>
      </w:r>
    </w:p>
    <w:p w:rsidR="00D15185" w:rsidRPr="00517E60" w:rsidRDefault="00D15185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63310" w:rsidRPr="00517E60" w:rsidRDefault="00163310" w:rsidP="00517E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63310" w:rsidRDefault="00163310" w:rsidP="00E03B39">
      <w:pPr>
        <w:rPr>
          <w:rFonts w:ascii="Times New Roman" w:hAnsi="Times New Roman" w:cs="Times New Roman"/>
          <w:sz w:val="20"/>
          <w:szCs w:val="20"/>
        </w:rPr>
      </w:pPr>
    </w:p>
    <w:p w:rsidR="00163310" w:rsidRDefault="00163310" w:rsidP="00E03B39">
      <w:pPr>
        <w:rPr>
          <w:rFonts w:ascii="Times New Roman" w:hAnsi="Times New Roman" w:cs="Times New Roman"/>
          <w:sz w:val="20"/>
          <w:szCs w:val="20"/>
        </w:rPr>
      </w:pPr>
    </w:p>
    <w:p w:rsidR="00163310" w:rsidRPr="00E03B39" w:rsidRDefault="00163310" w:rsidP="00E03B39">
      <w:pPr>
        <w:rPr>
          <w:rFonts w:ascii="Times New Roman" w:hAnsi="Times New Roman" w:cs="Times New Roman"/>
          <w:sz w:val="20"/>
          <w:szCs w:val="20"/>
        </w:rPr>
      </w:pPr>
    </w:p>
    <w:sectPr w:rsidR="00163310" w:rsidRPr="00E03B39" w:rsidSect="00E24D22">
      <w:pgSz w:w="11906" w:h="16838"/>
      <w:pgMar w:top="851" w:right="85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0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2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16"/>
  </w:num>
  <w:num w:numId="5">
    <w:abstractNumId w:val="20"/>
  </w:num>
  <w:num w:numId="6">
    <w:abstractNumId w:val="5"/>
  </w:num>
  <w:num w:numId="7">
    <w:abstractNumId w:val="18"/>
  </w:num>
  <w:num w:numId="8">
    <w:abstractNumId w:val="23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8"/>
  </w:num>
  <w:num w:numId="18">
    <w:abstractNumId w:val="6"/>
  </w:num>
  <w:num w:numId="19">
    <w:abstractNumId w:val="10"/>
  </w:num>
  <w:num w:numId="20">
    <w:abstractNumId w:val="9"/>
  </w:num>
  <w:num w:numId="21">
    <w:abstractNumId w:val="7"/>
  </w:num>
  <w:num w:numId="22">
    <w:abstractNumId w:val="17"/>
  </w:num>
  <w:num w:numId="23">
    <w:abstractNumId w:val="1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46B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310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6B0A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0285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8EC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9C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94F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4DEC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42EA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6392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C91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F1D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17E60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31A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789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48C8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344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2EFC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5C9F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0E0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58C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0347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CE9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39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082"/>
    <w:rsid w:val="00A111FC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7FA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0340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60A6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4AEE"/>
    <w:rsid w:val="00AF514D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569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22BE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54D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16C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40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7A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190D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0C7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B38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185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6D3B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13D8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E29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4D22"/>
    <w:rsid w:val="00E254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5A76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D1C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376A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paragraph" w:styleId="ac">
    <w:name w:val="No Spacing"/>
    <w:uiPriority w:val="1"/>
    <w:qFormat/>
    <w:rsid w:val="00D56D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012.0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1132.0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garantf1://10005012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garantf1://71285080.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www.novoshakhtinsk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1132.0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4297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</cp:lastModifiedBy>
  <cp:revision>25</cp:revision>
  <cp:lastPrinted>2019-03-18T06:52:00Z</cp:lastPrinted>
  <dcterms:created xsi:type="dcterms:W3CDTF">2019-02-14T06:27:00Z</dcterms:created>
  <dcterms:modified xsi:type="dcterms:W3CDTF">2019-03-18T06:52:00Z</dcterms:modified>
</cp:coreProperties>
</file>