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89" w:rsidRDefault="00F21889" w:rsidP="00F21889">
      <w:pPr>
        <w:pStyle w:val="2"/>
        <w:framePr w:w="4891" w:h="2446" w:hRule="exact" w:hSpace="180" w:wrap="around" w:vAnchor="text" w:hAnchor="page" w:x="646" w:y="-188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F21889" w:rsidRDefault="00F21889" w:rsidP="00F21889">
      <w:pPr>
        <w:pStyle w:val="2"/>
        <w:framePr w:w="4891" w:h="2446" w:hRule="exact" w:hSpace="180" w:wrap="around" w:vAnchor="text" w:hAnchor="page" w:x="646" w:y="-188"/>
        <w:jc w:val="center"/>
        <w:rPr>
          <w:b/>
          <w:bCs/>
        </w:rPr>
      </w:pPr>
      <w:r>
        <w:rPr>
          <w:b/>
          <w:bCs/>
        </w:rPr>
        <w:t>СЕМИЧАНСКОГО</w:t>
      </w:r>
    </w:p>
    <w:p w:rsidR="00F21889" w:rsidRPr="00494BD0" w:rsidRDefault="00F21889" w:rsidP="00F21889">
      <w:pPr>
        <w:framePr w:w="4891" w:h="2446" w:hRule="exact" w:hSpace="180" w:wrap="around" w:vAnchor="text" w:hAnchor="page" w:x="646" w:y="-188"/>
        <w:jc w:val="center"/>
        <w:rPr>
          <w:b/>
        </w:rPr>
      </w:pPr>
      <w:r w:rsidRPr="00494BD0">
        <w:rPr>
          <w:b/>
        </w:rPr>
        <w:t>СЕЛЬСКОГО  ПОСЕЛЕНИЯ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t>у</w:t>
      </w:r>
      <w:r>
        <w:rPr>
          <w:sz w:val="18"/>
        </w:rPr>
        <w:t>л.Ленина ,14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х. Семичный, 347400,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Дубовский район, Ростовская область,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Тел. (277) 5-48-49, факс 5-48-49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ОКПО 04226511, ОГРН 1056108006921,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ИНН/КПП 6108006873 / 610801001</w:t>
      </w:r>
    </w:p>
    <w:p w:rsidR="00F21889" w:rsidRP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20"/>
          <w:szCs w:val="20"/>
        </w:rPr>
      </w:pPr>
      <w:r w:rsidRPr="005C5298">
        <w:rPr>
          <w:sz w:val="20"/>
          <w:szCs w:val="20"/>
        </w:rPr>
        <w:t xml:space="preserve">№  </w:t>
      </w:r>
      <w:r w:rsidR="00BD0072" w:rsidRPr="005C5298">
        <w:rPr>
          <w:sz w:val="20"/>
          <w:szCs w:val="20"/>
        </w:rPr>
        <w:t>3</w:t>
      </w:r>
      <w:r w:rsidR="005C5298" w:rsidRPr="005C5298">
        <w:rPr>
          <w:sz w:val="20"/>
          <w:szCs w:val="20"/>
        </w:rPr>
        <w:t>6</w:t>
      </w:r>
      <w:r w:rsidR="00BD0072" w:rsidRPr="005C5298">
        <w:rPr>
          <w:sz w:val="20"/>
          <w:szCs w:val="20"/>
        </w:rPr>
        <w:t>2</w:t>
      </w:r>
      <w:r w:rsidRPr="005C5298">
        <w:rPr>
          <w:sz w:val="20"/>
          <w:szCs w:val="20"/>
        </w:rPr>
        <w:t xml:space="preserve"> от </w:t>
      </w:r>
      <w:r w:rsidR="005C5298" w:rsidRPr="005C5298">
        <w:rPr>
          <w:sz w:val="20"/>
          <w:szCs w:val="20"/>
        </w:rPr>
        <w:t>11</w:t>
      </w:r>
      <w:r w:rsidRPr="005C5298">
        <w:rPr>
          <w:sz w:val="20"/>
          <w:szCs w:val="20"/>
        </w:rPr>
        <w:t>.0</w:t>
      </w:r>
      <w:r w:rsidR="00BD0072" w:rsidRPr="005C5298">
        <w:rPr>
          <w:sz w:val="20"/>
          <w:szCs w:val="20"/>
        </w:rPr>
        <w:t>8</w:t>
      </w:r>
      <w:r w:rsidRPr="005C5298">
        <w:rPr>
          <w:sz w:val="20"/>
          <w:szCs w:val="20"/>
        </w:rPr>
        <w:t>.20</w:t>
      </w:r>
      <w:r w:rsidR="005C5298" w:rsidRPr="005C5298">
        <w:rPr>
          <w:sz w:val="20"/>
          <w:szCs w:val="20"/>
        </w:rPr>
        <w:t>20</w:t>
      </w:r>
      <w:r w:rsidRPr="005C5298">
        <w:rPr>
          <w:sz w:val="20"/>
          <w:szCs w:val="20"/>
        </w:rPr>
        <w:t>г.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</w:p>
    <w:p w:rsidR="00F21889" w:rsidRDefault="00F21889" w:rsidP="00F21889">
      <w:pPr>
        <w:jc w:val="right"/>
      </w:pPr>
      <w:r>
        <w:t xml:space="preserve">                          </w:t>
      </w:r>
    </w:p>
    <w:p w:rsidR="00F21889" w:rsidRDefault="00F21889" w:rsidP="00F21889">
      <w:pPr>
        <w:jc w:val="right"/>
      </w:pPr>
    </w:p>
    <w:p w:rsidR="00F21889" w:rsidRPr="00F21889" w:rsidRDefault="00F21889" w:rsidP="00F21889">
      <w:pPr>
        <w:jc w:val="right"/>
        <w:rPr>
          <w:b/>
        </w:rPr>
      </w:pPr>
      <w:r w:rsidRPr="00F21889">
        <w:rPr>
          <w:b/>
        </w:rPr>
        <w:t xml:space="preserve"> Директору МБУК «СДК»</w:t>
      </w:r>
    </w:p>
    <w:p w:rsidR="00F21889" w:rsidRPr="00F21889" w:rsidRDefault="0024605E" w:rsidP="00F21889">
      <w:pPr>
        <w:jc w:val="right"/>
        <w:rPr>
          <w:b/>
        </w:rPr>
      </w:pPr>
      <w:r>
        <w:rPr>
          <w:b/>
        </w:rPr>
        <w:t>С.Н. Ареян</w:t>
      </w:r>
    </w:p>
    <w:p w:rsidR="00F21889" w:rsidRDefault="00F21889" w:rsidP="00F21889">
      <w:pPr>
        <w:rPr>
          <w:b/>
        </w:rPr>
      </w:pPr>
    </w:p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Default="00F21889" w:rsidP="00F21889"/>
    <w:p w:rsidR="00F21889" w:rsidRDefault="00F21889" w:rsidP="00F21889"/>
    <w:p w:rsidR="00F21889" w:rsidRDefault="00F21889" w:rsidP="00F21889">
      <w:pPr>
        <w:tabs>
          <w:tab w:val="left" w:pos="5387"/>
        </w:tabs>
        <w:spacing w:after="120"/>
        <w:jc w:val="center"/>
        <w:rPr>
          <w:sz w:val="28"/>
          <w:szCs w:val="28"/>
        </w:rPr>
      </w:pPr>
      <w:r w:rsidRPr="008B6E81">
        <w:rPr>
          <w:sz w:val="28"/>
          <w:szCs w:val="28"/>
        </w:rPr>
        <w:t xml:space="preserve">Уважаемая </w:t>
      </w:r>
      <w:r w:rsidR="0024605E">
        <w:rPr>
          <w:sz w:val="28"/>
          <w:szCs w:val="28"/>
        </w:rPr>
        <w:t>Светлана Николаевна</w:t>
      </w:r>
      <w:r w:rsidRPr="008B6E81">
        <w:rPr>
          <w:sz w:val="28"/>
          <w:szCs w:val="28"/>
        </w:rPr>
        <w:t>!</w:t>
      </w:r>
    </w:p>
    <w:p w:rsidR="00F21889" w:rsidRPr="008B6E81" w:rsidRDefault="00F21889" w:rsidP="00F21889">
      <w:pPr>
        <w:tabs>
          <w:tab w:val="left" w:pos="5387"/>
        </w:tabs>
        <w:spacing w:after="120"/>
        <w:jc w:val="center"/>
        <w:rPr>
          <w:sz w:val="28"/>
          <w:szCs w:val="28"/>
        </w:rPr>
      </w:pPr>
    </w:p>
    <w:p w:rsidR="00F21889" w:rsidRDefault="00F21889" w:rsidP="0024605E">
      <w:pPr>
        <w:tabs>
          <w:tab w:val="left" w:pos="2410"/>
          <w:tab w:val="left" w:pos="5387"/>
        </w:tabs>
        <w:jc w:val="both"/>
        <w:rPr>
          <w:sz w:val="28"/>
          <w:szCs w:val="28"/>
        </w:rPr>
      </w:pPr>
      <w:r w:rsidRPr="00F21889">
        <w:rPr>
          <w:sz w:val="28"/>
          <w:szCs w:val="28"/>
        </w:rPr>
        <w:t xml:space="preserve">    </w:t>
      </w:r>
      <w:bookmarkStart w:id="0" w:name="_GoBack"/>
      <w:bookmarkEnd w:id="0"/>
      <w:r w:rsidRPr="00F21889">
        <w:rPr>
          <w:sz w:val="28"/>
          <w:szCs w:val="28"/>
        </w:rPr>
        <w:t xml:space="preserve">     В соответствии с планом проведения мероприятий сектором экономики и финансов Администрации </w:t>
      </w:r>
      <w:r>
        <w:rPr>
          <w:sz w:val="28"/>
          <w:szCs w:val="28"/>
        </w:rPr>
        <w:t>Семичан</w:t>
      </w:r>
      <w:r w:rsidRPr="00F21889">
        <w:rPr>
          <w:sz w:val="28"/>
          <w:szCs w:val="28"/>
        </w:rPr>
        <w:t>ского сельского поселения по осуществлению внутреннего муниципального контроля на 20</w:t>
      </w:r>
      <w:r w:rsidR="00763ECA">
        <w:rPr>
          <w:sz w:val="28"/>
          <w:szCs w:val="28"/>
        </w:rPr>
        <w:t>20</w:t>
      </w:r>
      <w:r w:rsidRPr="00F2188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и на основании распоряжения </w:t>
      </w:r>
      <w:r w:rsidRPr="00F2188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</w:t>
      </w:r>
      <w:r w:rsidRPr="00F21889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BD0072">
        <w:rPr>
          <w:sz w:val="28"/>
          <w:szCs w:val="28"/>
        </w:rPr>
        <w:t xml:space="preserve">от </w:t>
      </w:r>
      <w:r w:rsidR="00F93734">
        <w:rPr>
          <w:sz w:val="28"/>
          <w:szCs w:val="28"/>
        </w:rPr>
        <w:t>06</w:t>
      </w:r>
      <w:r w:rsidRPr="00BD0072">
        <w:rPr>
          <w:sz w:val="28"/>
          <w:szCs w:val="28"/>
        </w:rPr>
        <w:t>.0</w:t>
      </w:r>
      <w:r w:rsidR="00F93734">
        <w:rPr>
          <w:sz w:val="28"/>
          <w:szCs w:val="28"/>
        </w:rPr>
        <w:t>8</w:t>
      </w:r>
      <w:r w:rsidRPr="00BD0072">
        <w:rPr>
          <w:sz w:val="28"/>
          <w:szCs w:val="28"/>
        </w:rPr>
        <w:t>.20</w:t>
      </w:r>
      <w:r w:rsidR="00763ECA">
        <w:rPr>
          <w:sz w:val="28"/>
          <w:szCs w:val="28"/>
        </w:rPr>
        <w:t>20</w:t>
      </w:r>
      <w:r w:rsidRPr="00BD0072">
        <w:rPr>
          <w:sz w:val="28"/>
          <w:szCs w:val="28"/>
        </w:rPr>
        <w:t xml:space="preserve"> года  №</w:t>
      </w:r>
      <w:r w:rsidR="00C96C6E" w:rsidRPr="00BD0072">
        <w:rPr>
          <w:sz w:val="28"/>
          <w:szCs w:val="28"/>
        </w:rPr>
        <w:t xml:space="preserve"> </w:t>
      </w:r>
      <w:r w:rsidR="00F93734">
        <w:rPr>
          <w:sz w:val="28"/>
          <w:szCs w:val="28"/>
        </w:rPr>
        <w:t>8 ах</w:t>
      </w:r>
      <w:r>
        <w:rPr>
          <w:sz w:val="28"/>
          <w:szCs w:val="28"/>
        </w:rPr>
        <w:t xml:space="preserve">  </w:t>
      </w:r>
      <w:r w:rsidRPr="008B6E81">
        <w:rPr>
          <w:bCs/>
          <w:sz w:val="28"/>
          <w:szCs w:val="28"/>
        </w:rPr>
        <w:t xml:space="preserve">в </w:t>
      </w:r>
      <w:r w:rsidR="00526AA5" w:rsidRPr="00337356">
        <w:rPr>
          <w:sz w:val="28"/>
          <w:szCs w:val="28"/>
        </w:rPr>
        <w:t xml:space="preserve">МБУК «Семичанский СДК» </w:t>
      </w:r>
      <w:r w:rsidRPr="008B6E81">
        <w:rPr>
          <w:sz w:val="28"/>
          <w:szCs w:val="28"/>
        </w:rPr>
        <w:t>будет проведен</w:t>
      </w:r>
      <w:r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    камеральная проверка  </w:t>
      </w:r>
      <w:r w:rsidR="00C96C6E" w:rsidRPr="00C96C6E">
        <w:rPr>
          <w:sz w:val="28"/>
          <w:szCs w:val="28"/>
        </w:rPr>
        <w:t xml:space="preserve">в пределах полномочий, закрепленных за сектором экономики и финансов Администрации </w:t>
      </w:r>
      <w:r w:rsidR="00C96C6E">
        <w:rPr>
          <w:sz w:val="28"/>
          <w:szCs w:val="28"/>
        </w:rPr>
        <w:t>Семичан</w:t>
      </w:r>
      <w:r w:rsidR="00C96C6E" w:rsidRPr="00F21889">
        <w:rPr>
          <w:sz w:val="28"/>
          <w:szCs w:val="28"/>
        </w:rPr>
        <w:t>ского</w:t>
      </w:r>
      <w:r w:rsidR="00C96C6E" w:rsidRPr="00C96C6E">
        <w:rPr>
          <w:sz w:val="28"/>
          <w:szCs w:val="28"/>
        </w:rPr>
        <w:t xml:space="preserve"> сельского поселения</w:t>
      </w:r>
      <w:r w:rsidR="00C96C6E">
        <w:rPr>
          <w:sz w:val="26"/>
          <w:szCs w:val="26"/>
        </w:rPr>
        <w:t xml:space="preserve"> </w:t>
      </w:r>
      <w:r w:rsidRPr="008B6E81">
        <w:rPr>
          <w:sz w:val="28"/>
          <w:szCs w:val="28"/>
        </w:rPr>
        <w:t>по вопросам:</w:t>
      </w:r>
      <w:r>
        <w:rPr>
          <w:sz w:val="28"/>
          <w:szCs w:val="28"/>
        </w:rPr>
        <w:t xml:space="preserve"> </w:t>
      </w:r>
    </w:p>
    <w:p w:rsidR="00763ECA" w:rsidRDefault="00F21889" w:rsidP="0024605E">
      <w:pPr>
        <w:tabs>
          <w:tab w:val="left" w:pos="2410"/>
          <w:tab w:val="left" w:pos="538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С</w:t>
      </w:r>
      <w:r w:rsidRPr="00337356">
        <w:rPr>
          <w:sz w:val="28"/>
          <w:szCs w:val="28"/>
        </w:rPr>
        <w:t>облюдени</w:t>
      </w:r>
      <w:r w:rsidR="00F93734">
        <w:rPr>
          <w:sz w:val="28"/>
          <w:szCs w:val="28"/>
        </w:rPr>
        <w:t>е</w:t>
      </w:r>
      <w:r w:rsidRPr="00337356">
        <w:rPr>
          <w:sz w:val="28"/>
          <w:szCs w:val="28"/>
        </w:rPr>
        <w:t xml:space="preserve"> законодательства РФ о контрактной системе в сфере закупок</w:t>
      </w:r>
      <w:r w:rsidRPr="00337356">
        <w:rPr>
          <w:bCs/>
          <w:sz w:val="28"/>
          <w:szCs w:val="28"/>
        </w:rPr>
        <w:t xml:space="preserve">  </w:t>
      </w:r>
    </w:p>
    <w:p w:rsidR="00763ECA" w:rsidRPr="00475F88" w:rsidRDefault="00F21889" w:rsidP="00763ECA">
      <w:pPr>
        <w:tabs>
          <w:tab w:val="left" w:pos="3212"/>
        </w:tabs>
        <w:suppressAutoHyphens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2.</w:t>
      </w:r>
      <w:r w:rsidR="00763ECA">
        <w:rPr>
          <w:bCs/>
          <w:sz w:val="28"/>
          <w:szCs w:val="28"/>
        </w:rPr>
        <w:t>Ц</w:t>
      </w:r>
      <w:r w:rsidR="00763ECA" w:rsidRPr="00475F88">
        <w:rPr>
          <w:sz w:val="28"/>
          <w:szCs w:val="28"/>
          <w:lang w:eastAsia="ar-SA"/>
        </w:rPr>
        <w:t>елевое и эффективное использование бюджетных средств субсидии, направленной из бюджета сельского поселения на финансовое обеспечение муниципального задания;</w:t>
      </w:r>
    </w:p>
    <w:p w:rsidR="00763ECA" w:rsidRPr="00475F88" w:rsidRDefault="00F21889" w:rsidP="00763ECA">
      <w:pPr>
        <w:tabs>
          <w:tab w:val="left" w:pos="3212"/>
        </w:tabs>
        <w:suppressAutoHyphens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3.</w:t>
      </w:r>
      <w:r w:rsidR="00763ECA">
        <w:rPr>
          <w:bCs/>
          <w:sz w:val="28"/>
          <w:szCs w:val="28"/>
        </w:rPr>
        <w:t>П</w:t>
      </w:r>
      <w:r w:rsidR="00763ECA" w:rsidRPr="005563B1">
        <w:rPr>
          <w:sz w:val="28"/>
          <w:szCs w:val="28"/>
        </w:rPr>
        <w:t>роверка целевого и эффективного использования денежных средств от приносящей доход деятельности</w:t>
      </w:r>
      <w:r w:rsidR="00763ECA">
        <w:rPr>
          <w:sz w:val="28"/>
          <w:szCs w:val="28"/>
          <w:lang w:eastAsia="ar-SA"/>
        </w:rPr>
        <w:t>.</w:t>
      </w:r>
    </w:p>
    <w:p w:rsidR="00F21889" w:rsidRPr="00337356" w:rsidRDefault="00F21889" w:rsidP="0024605E">
      <w:pPr>
        <w:tabs>
          <w:tab w:val="left" w:pos="2410"/>
          <w:tab w:val="left" w:pos="5387"/>
        </w:tabs>
        <w:jc w:val="both"/>
        <w:rPr>
          <w:bCs/>
          <w:sz w:val="28"/>
          <w:szCs w:val="28"/>
        </w:rPr>
      </w:pPr>
      <w:r w:rsidRPr="00337356"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F21889" w:rsidRDefault="00F21889" w:rsidP="0024605E">
      <w:pPr>
        <w:pStyle w:val="a3"/>
        <w:spacing w:after="120"/>
        <w:ind w:left="0"/>
        <w:jc w:val="both"/>
        <w:rPr>
          <w:szCs w:val="28"/>
        </w:rPr>
      </w:pPr>
      <w:r>
        <w:rPr>
          <w:szCs w:val="28"/>
        </w:rPr>
        <w:t xml:space="preserve">В состав проверочной группы включены:  </w:t>
      </w:r>
    </w:p>
    <w:p w:rsidR="00F21889" w:rsidRDefault="00F21889" w:rsidP="0024605E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Начальник сектора экономики и финансов - Г.Г. Жигунова </w:t>
      </w:r>
    </w:p>
    <w:p w:rsidR="00F21889" w:rsidRDefault="00F21889" w:rsidP="0024605E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Главный специалист сектора экономики и финансов – </w:t>
      </w:r>
      <w:r w:rsidR="0024605E">
        <w:rPr>
          <w:szCs w:val="28"/>
        </w:rPr>
        <w:t>О.В. Акользина</w:t>
      </w:r>
      <w:r>
        <w:rPr>
          <w:szCs w:val="28"/>
        </w:rPr>
        <w:t>.</w:t>
      </w:r>
    </w:p>
    <w:p w:rsidR="00F21889" w:rsidRPr="0046743A" w:rsidRDefault="00F21889" w:rsidP="0024605E">
      <w:pPr>
        <w:pStyle w:val="a3"/>
        <w:spacing w:after="120" w:line="276" w:lineRule="auto"/>
        <w:ind w:left="0"/>
        <w:jc w:val="both"/>
        <w:rPr>
          <w:sz w:val="20"/>
          <w:szCs w:val="20"/>
        </w:rPr>
      </w:pPr>
      <w:r>
        <w:rPr>
          <w:bCs/>
          <w:szCs w:val="28"/>
        </w:rPr>
        <w:t xml:space="preserve">Камеральная проверка  </w:t>
      </w:r>
      <w:r w:rsidRPr="008B6E81">
        <w:rPr>
          <w:szCs w:val="28"/>
        </w:rPr>
        <w:t>будет проведен</w:t>
      </w:r>
      <w:r>
        <w:rPr>
          <w:szCs w:val="28"/>
        </w:rPr>
        <w:t xml:space="preserve">а с </w:t>
      </w:r>
      <w:r w:rsidR="00F93734">
        <w:rPr>
          <w:szCs w:val="28"/>
        </w:rPr>
        <w:t>20</w:t>
      </w:r>
      <w:r>
        <w:rPr>
          <w:szCs w:val="28"/>
        </w:rPr>
        <w:t>.0</w:t>
      </w:r>
      <w:r w:rsidR="00F93734">
        <w:rPr>
          <w:szCs w:val="28"/>
        </w:rPr>
        <w:t>8</w:t>
      </w:r>
      <w:r>
        <w:rPr>
          <w:szCs w:val="28"/>
        </w:rPr>
        <w:t>.20</w:t>
      </w:r>
      <w:r w:rsidR="00763ECA">
        <w:rPr>
          <w:szCs w:val="28"/>
        </w:rPr>
        <w:t>20</w:t>
      </w:r>
      <w:r>
        <w:rPr>
          <w:szCs w:val="28"/>
        </w:rPr>
        <w:t xml:space="preserve">г.  по </w:t>
      </w:r>
      <w:r w:rsidR="00763ECA">
        <w:rPr>
          <w:szCs w:val="28"/>
        </w:rPr>
        <w:t>2</w:t>
      </w:r>
      <w:r w:rsidR="00F93734">
        <w:rPr>
          <w:szCs w:val="28"/>
        </w:rPr>
        <w:t>8</w:t>
      </w:r>
      <w:r>
        <w:rPr>
          <w:szCs w:val="28"/>
        </w:rPr>
        <w:t>.0</w:t>
      </w:r>
      <w:r w:rsidR="00F93734">
        <w:rPr>
          <w:szCs w:val="28"/>
        </w:rPr>
        <w:t>8</w:t>
      </w:r>
      <w:r>
        <w:rPr>
          <w:szCs w:val="28"/>
        </w:rPr>
        <w:t>.20</w:t>
      </w:r>
      <w:r w:rsidR="00763ECA">
        <w:rPr>
          <w:szCs w:val="28"/>
        </w:rPr>
        <w:t>20</w:t>
      </w:r>
      <w:r>
        <w:rPr>
          <w:szCs w:val="28"/>
        </w:rPr>
        <w:t xml:space="preserve">г.               </w:t>
      </w:r>
    </w:p>
    <w:p w:rsidR="00F21889" w:rsidRDefault="00F21889" w:rsidP="0024605E">
      <w:pPr>
        <w:pStyle w:val="a3"/>
        <w:spacing w:after="120" w:line="276" w:lineRule="auto"/>
        <w:ind w:left="0"/>
        <w:jc w:val="both"/>
        <w:rPr>
          <w:szCs w:val="28"/>
        </w:rPr>
      </w:pPr>
      <w:r>
        <w:rPr>
          <w:szCs w:val="28"/>
        </w:rPr>
        <w:t>Проверяемый период</w:t>
      </w:r>
      <w:r w:rsidRPr="008B6E81">
        <w:rPr>
          <w:szCs w:val="28"/>
        </w:rPr>
        <w:t xml:space="preserve">: </w:t>
      </w:r>
      <w:r w:rsidR="0024605E">
        <w:rPr>
          <w:szCs w:val="28"/>
        </w:rPr>
        <w:t>01</w:t>
      </w:r>
      <w:r w:rsidRPr="00D60CB7">
        <w:t>.0</w:t>
      </w:r>
      <w:r w:rsidR="0024605E">
        <w:t>1</w:t>
      </w:r>
      <w:r w:rsidRPr="00D60CB7">
        <w:t>.201</w:t>
      </w:r>
      <w:r w:rsidR="00763ECA">
        <w:t>9</w:t>
      </w:r>
      <w:r w:rsidRPr="00D60CB7">
        <w:t>-31.12.201</w:t>
      </w:r>
      <w:r w:rsidR="00763ECA">
        <w:t>9</w:t>
      </w:r>
      <w:r>
        <w:rPr>
          <w:szCs w:val="28"/>
        </w:rPr>
        <w:t>.</w:t>
      </w:r>
      <w:r w:rsidRPr="008B6E81">
        <w:rPr>
          <w:szCs w:val="28"/>
        </w:rPr>
        <w:t xml:space="preserve"> </w:t>
      </w:r>
    </w:p>
    <w:p w:rsidR="00C96C6E" w:rsidRPr="00C96C6E" w:rsidRDefault="00C96C6E" w:rsidP="0024605E">
      <w:pPr>
        <w:tabs>
          <w:tab w:val="left" w:pos="3212"/>
        </w:tabs>
        <w:spacing w:line="100" w:lineRule="atLeast"/>
        <w:jc w:val="both"/>
        <w:rPr>
          <w:sz w:val="28"/>
          <w:szCs w:val="28"/>
        </w:rPr>
      </w:pPr>
      <w:r w:rsidRPr="00C96C6E">
        <w:rPr>
          <w:sz w:val="28"/>
          <w:szCs w:val="28"/>
        </w:rPr>
        <w:t xml:space="preserve">        Прошу Вас обеспечить на начало проверки наличие документов, указанных в приложении к настоящему письму. </w:t>
      </w:r>
    </w:p>
    <w:p w:rsidR="00F21889" w:rsidRDefault="00F21889" w:rsidP="00F21889">
      <w:pPr>
        <w:pStyle w:val="ConsPlusNonformat"/>
        <w:rPr>
          <w:rFonts w:ascii="Times New Roman" w:hAnsi="Times New Roman" w:cs="Times New Roman"/>
        </w:rPr>
      </w:pPr>
    </w:p>
    <w:p w:rsidR="00F21889" w:rsidRPr="006801C9" w:rsidRDefault="00F21889" w:rsidP="00F218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C96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="00C96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экз.</w:t>
      </w:r>
    </w:p>
    <w:p w:rsidR="00F21889" w:rsidRDefault="00F21889" w:rsidP="00F21889">
      <w:pPr>
        <w:jc w:val="both"/>
        <w:rPr>
          <w:sz w:val="28"/>
        </w:rPr>
      </w:pPr>
    </w:p>
    <w:p w:rsidR="00F21889" w:rsidRDefault="00F21889" w:rsidP="00F21889">
      <w:pPr>
        <w:rPr>
          <w:sz w:val="28"/>
        </w:rPr>
      </w:pPr>
      <w:r>
        <w:rPr>
          <w:sz w:val="28"/>
        </w:rPr>
        <w:t>Глава Администрации</w:t>
      </w:r>
    </w:p>
    <w:p w:rsidR="00F21889" w:rsidRPr="00CA60E9" w:rsidRDefault="00F21889" w:rsidP="00F21889">
      <w:r>
        <w:rPr>
          <w:sz w:val="28"/>
        </w:rPr>
        <w:t xml:space="preserve">Семичанского сельского поселения                                         </w:t>
      </w:r>
      <w:r w:rsidR="00C96C6E">
        <w:rPr>
          <w:sz w:val="28"/>
        </w:rPr>
        <w:t xml:space="preserve">           </w:t>
      </w:r>
      <w:r>
        <w:rPr>
          <w:sz w:val="28"/>
        </w:rPr>
        <w:t>О.В. Грачёв</w:t>
      </w:r>
    </w:p>
    <w:p w:rsidR="006145A1" w:rsidRDefault="006145A1" w:rsidP="00F21889">
      <w:pPr>
        <w:tabs>
          <w:tab w:val="left" w:pos="4065"/>
        </w:tabs>
      </w:pPr>
    </w:p>
    <w:p w:rsidR="00C96C6E" w:rsidRDefault="00C96C6E" w:rsidP="00F21889">
      <w:pPr>
        <w:tabs>
          <w:tab w:val="left" w:pos="4065"/>
        </w:tabs>
      </w:pPr>
    </w:p>
    <w:p w:rsidR="00C96C6E" w:rsidRDefault="00C96C6E" w:rsidP="00F21889">
      <w:pPr>
        <w:tabs>
          <w:tab w:val="left" w:pos="4065"/>
        </w:tabs>
      </w:pPr>
    </w:p>
    <w:p w:rsidR="00C96C6E" w:rsidRDefault="00C96C6E" w:rsidP="0024605E">
      <w:pPr>
        <w:tabs>
          <w:tab w:val="left" w:pos="0"/>
        </w:tabs>
      </w:pPr>
    </w:p>
    <w:p w:rsidR="00C96C6E" w:rsidRPr="00763ECA" w:rsidRDefault="00C96C6E" w:rsidP="00C96C6E">
      <w:pPr>
        <w:jc w:val="right"/>
        <w:rPr>
          <w:sz w:val="28"/>
          <w:szCs w:val="28"/>
        </w:rPr>
      </w:pPr>
      <w:r w:rsidRPr="00763ECA">
        <w:rPr>
          <w:color w:val="000000"/>
          <w:sz w:val="28"/>
          <w:szCs w:val="28"/>
        </w:rPr>
        <w:t>Приложение</w:t>
      </w:r>
    </w:p>
    <w:p w:rsidR="00C96C6E" w:rsidRDefault="00C96C6E" w:rsidP="00C96C6E">
      <w:pPr>
        <w:jc w:val="center"/>
        <w:rPr>
          <w:sz w:val="26"/>
          <w:szCs w:val="26"/>
        </w:rPr>
      </w:pP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документов:</w:t>
      </w: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 (Устав, ОГРН, ИНН);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ответственных лицах за финансово-хозяйственную деятельность в проверяемый период;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муниципального задания за 2019 год;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финансово-хозяйственной деятельности за 2019 год;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состоянии лицевого счета за 2019 год;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обращений за 2019 год;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оплате труда;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расписания на 2019 год;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Ведомости начисления заработной платы;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книга за 2019 год;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Бухгалтерские финансовые документы за 2019 год;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план-график на осуществление закупок для обеспечения муниципальных нужд на 2019 год;</w:t>
      </w:r>
    </w:p>
    <w:p w:rsidR="00763ECA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муниципальных контрактов;</w:t>
      </w:r>
    </w:p>
    <w:p w:rsidR="00763ECA" w:rsidRPr="00D00BE2" w:rsidRDefault="00763ECA" w:rsidP="00763E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контракты, договора за 2019 год.</w:t>
      </w:r>
    </w:p>
    <w:p w:rsidR="00763ECA" w:rsidRDefault="00763ECA" w:rsidP="00C96C6E">
      <w:pPr>
        <w:spacing w:line="100" w:lineRule="atLeast"/>
        <w:jc w:val="center"/>
        <w:rPr>
          <w:sz w:val="28"/>
          <w:szCs w:val="28"/>
        </w:rPr>
      </w:pPr>
    </w:p>
    <w:p w:rsidR="00763ECA" w:rsidRDefault="00763ECA" w:rsidP="00C96C6E">
      <w:pPr>
        <w:spacing w:line="100" w:lineRule="atLeast"/>
        <w:jc w:val="center"/>
        <w:rPr>
          <w:sz w:val="28"/>
          <w:szCs w:val="28"/>
        </w:rPr>
      </w:pPr>
    </w:p>
    <w:p w:rsidR="00763ECA" w:rsidRDefault="00763ECA" w:rsidP="00C96C6E">
      <w:pPr>
        <w:spacing w:line="100" w:lineRule="atLeast"/>
        <w:jc w:val="center"/>
        <w:rPr>
          <w:sz w:val="28"/>
          <w:szCs w:val="28"/>
        </w:rPr>
      </w:pPr>
    </w:p>
    <w:sectPr w:rsidR="00763ECA" w:rsidSect="002460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8E0D87"/>
    <w:multiLevelType w:val="hybridMultilevel"/>
    <w:tmpl w:val="8AFC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889"/>
    <w:rsid w:val="0003364B"/>
    <w:rsid w:val="0024605E"/>
    <w:rsid w:val="004E42F3"/>
    <w:rsid w:val="00526AA5"/>
    <w:rsid w:val="005527AF"/>
    <w:rsid w:val="0056061B"/>
    <w:rsid w:val="005771CC"/>
    <w:rsid w:val="005C5298"/>
    <w:rsid w:val="005D5FF0"/>
    <w:rsid w:val="006145A1"/>
    <w:rsid w:val="00763ECA"/>
    <w:rsid w:val="00766280"/>
    <w:rsid w:val="007F32A2"/>
    <w:rsid w:val="00AB54AA"/>
    <w:rsid w:val="00AD2318"/>
    <w:rsid w:val="00B277AB"/>
    <w:rsid w:val="00BD0072"/>
    <w:rsid w:val="00C133CD"/>
    <w:rsid w:val="00C96C6E"/>
    <w:rsid w:val="00F21889"/>
    <w:rsid w:val="00F9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188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21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F21889"/>
    <w:pPr>
      <w:ind w:left="623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188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63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2019-08-28T12:08:00Z</cp:lastPrinted>
  <dcterms:created xsi:type="dcterms:W3CDTF">2018-03-15T11:19:00Z</dcterms:created>
  <dcterms:modified xsi:type="dcterms:W3CDTF">2020-08-11T12:44:00Z</dcterms:modified>
</cp:coreProperties>
</file>