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AEF" w:rsidRDefault="00501A3D">
      <w:pPr>
        <w:shd w:val="clear" w:color="auto" w:fill="FFFFFF"/>
        <w:spacing w:line="338" w:lineRule="exact"/>
        <w:ind w:left="1634" w:right="1037" w:firstLine="706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ДОПОЛНИТЕЛЬНОЕ СОГЛАШЕНИЕ №1 </w:t>
      </w:r>
      <w:r>
        <w:rPr>
          <w:rFonts w:eastAsia="Times New Roman"/>
          <w:color w:val="000000"/>
          <w:spacing w:val="-4"/>
          <w:sz w:val="28"/>
          <w:szCs w:val="28"/>
        </w:rPr>
        <w:t>к муниципальному контракту №17 от 24.11</w:t>
      </w:r>
      <w:r w:rsidR="00AC152C">
        <w:rPr>
          <w:rFonts w:eastAsia="Times New Roman"/>
          <w:color w:val="000000"/>
          <w:spacing w:val="-4"/>
          <w:sz w:val="28"/>
          <w:szCs w:val="28"/>
        </w:rPr>
        <w:t>.</w:t>
      </w:r>
      <w:r>
        <w:rPr>
          <w:rFonts w:eastAsia="Times New Roman"/>
          <w:color w:val="000000"/>
          <w:spacing w:val="-4"/>
          <w:sz w:val="28"/>
          <w:szCs w:val="28"/>
        </w:rPr>
        <w:t>2014 года</w:t>
      </w:r>
    </w:p>
    <w:p w:rsidR="00ED0AEF" w:rsidRDefault="00501A3D">
      <w:pPr>
        <w:shd w:val="clear" w:color="auto" w:fill="FFFFFF"/>
        <w:tabs>
          <w:tab w:val="left" w:pos="6768"/>
        </w:tabs>
        <w:spacing w:before="648"/>
        <w:ind w:left="43"/>
      </w:pPr>
      <w:r>
        <w:rPr>
          <w:rFonts w:eastAsia="Times New Roman"/>
          <w:color w:val="000000"/>
          <w:spacing w:val="-7"/>
          <w:sz w:val="28"/>
          <w:szCs w:val="28"/>
        </w:rPr>
        <w:t xml:space="preserve">х. </w:t>
      </w:r>
      <w:proofErr w:type="spellStart"/>
      <w:r>
        <w:rPr>
          <w:rFonts w:eastAsia="Times New Roman"/>
          <w:color w:val="000000"/>
          <w:spacing w:val="-7"/>
          <w:sz w:val="28"/>
          <w:szCs w:val="28"/>
        </w:rPr>
        <w:t>Семичный</w:t>
      </w:r>
      <w:proofErr w:type="spellEnd"/>
      <w:proofErr w:type="gramStart"/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7"/>
          <w:sz w:val="28"/>
          <w:szCs w:val="28"/>
        </w:rPr>
        <w:t>«</w:t>
      </w:r>
      <w:proofErr w:type="gramEnd"/>
      <w:r>
        <w:rPr>
          <w:rFonts w:eastAsia="Times New Roman"/>
          <w:color w:val="000000"/>
          <w:spacing w:val="-7"/>
          <w:sz w:val="28"/>
          <w:szCs w:val="28"/>
        </w:rPr>
        <w:t>22» декабря 2014 г.</w:t>
      </w:r>
    </w:p>
    <w:p w:rsidR="00ED0AEF" w:rsidRDefault="00501A3D">
      <w:pPr>
        <w:shd w:val="clear" w:color="auto" w:fill="FFFFFF"/>
        <w:spacing w:before="310" w:line="317" w:lineRule="exact"/>
        <w:ind w:left="7"/>
        <w:jc w:val="both"/>
      </w:pPr>
      <w:r>
        <w:rPr>
          <w:rFonts w:eastAsia="Times New Roman"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eastAsia="Times New Roman"/>
          <w:color w:val="000000"/>
          <w:sz w:val="28"/>
          <w:szCs w:val="28"/>
        </w:rPr>
        <w:t>Семичанского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сельского поселения, в лице главы администрации </w:t>
      </w:r>
      <w:proofErr w:type="spellStart"/>
      <w:r>
        <w:rPr>
          <w:rFonts w:eastAsia="Times New Roman"/>
          <w:color w:val="000000"/>
          <w:sz w:val="28"/>
          <w:szCs w:val="28"/>
        </w:rPr>
        <w:t>Крикунова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Романа Ивановича, действующего на основании Устава, именуемый в дальнейшем «Заказчик», с одной стороны и Государственное унитарное предприятие Ростовской области «Управление развития систем водоснабжения» (ГУП РО «УРСВ»), именуемое в дальнейшем «Подрядчик», в лице генерального директора Ковшарь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Вячеслава Федоровича, действующей на основании Устава, с другой стороны, </w:t>
      </w:r>
      <w:r>
        <w:rPr>
          <w:rFonts w:eastAsia="Times New Roman"/>
          <w:color w:val="000000"/>
          <w:sz w:val="28"/>
          <w:szCs w:val="28"/>
        </w:rPr>
        <w:t xml:space="preserve">именуемые в дальнейшем Стороны на основании аукционных торгов по приобретению водоочистной установки (протокол заседания аукционной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комиссии № 0158300054814000001-3 от 12 ноября 2014 года) и свидетельства </w:t>
      </w:r>
      <w:r>
        <w:rPr>
          <w:rFonts w:eastAsia="Times New Roman"/>
          <w:color w:val="000000"/>
          <w:sz w:val="28"/>
          <w:szCs w:val="28"/>
        </w:rPr>
        <w:t>СРО № 914 от 04 апреля 2013 года Заключили настоящее дополнительное соглашение о нижеследующем:</w:t>
      </w:r>
    </w:p>
    <w:p w:rsidR="00ED0AEF" w:rsidRDefault="00501A3D" w:rsidP="00501A3D">
      <w:pPr>
        <w:numPr>
          <w:ilvl w:val="0"/>
          <w:numId w:val="1"/>
        </w:numPr>
        <w:shd w:val="clear" w:color="auto" w:fill="FFFFFF"/>
        <w:tabs>
          <w:tab w:val="left" w:pos="274"/>
        </w:tabs>
        <w:spacing w:line="317" w:lineRule="exact"/>
        <w:rPr>
          <w:color w:val="000000"/>
          <w:spacing w:val="-33"/>
          <w:sz w:val="28"/>
          <w:szCs w:val="28"/>
        </w:rPr>
      </w:pPr>
      <w:r>
        <w:rPr>
          <w:rFonts w:eastAsia="Times New Roman"/>
          <w:color w:val="000000"/>
          <w:spacing w:val="-3"/>
          <w:sz w:val="28"/>
          <w:szCs w:val="28"/>
        </w:rPr>
        <w:t>п. 1.5 - исключить.</w:t>
      </w:r>
    </w:p>
    <w:p w:rsidR="00ED0AEF" w:rsidRDefault="00501A3D" w:rsidP="00501A3D">
      <w:pPr>
        <w:numPr>
          <w:ilvl w:val="0"/>
          <w:numId w:val="1"/>
        </w:numPr>
        <w:shd w:val="clear" w:color="auto" w:fill="FFFFFF"/>
        <w:tabs>
          <w:tab w:val="left" w:pos="274"/>
        </w:tabs>
        <w:spacing w:line="317" w:lineRule="exact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>п. 1.6 — исключить.</w:t>
      </w:r>
    </w:p>
    <w:p w:rsidR="00ED0AEF" w:rsidRDefault="00501A3D" w:rsidP="00501A3D">
      <w:pPr>
        <w:numPr>
          <w:ilvl w:val="0"/>
          <w:numId w:val="1"/>
        </w:numPr>
        <w:shd w:val="clear" w:color="auto" w:fill="FFFFFF"/>
        <w:tabs>
          <w:tab w:val="left" w:pos="274"/>
        </w:tabs>
        <w:spacing w:line="317" w:lineRule="exact"/>
        <w:ind w:right="29"/>
        <w:jc w:val="both"/>
        <w:rPr>
          <w:color w:val="000000"/>
          <w:spacing w:val="-11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Изложить п.2.1 муниципального контракта №17 от 24Л 1.2014 в следующей </w:t>
      </w:r>
      <w:r>
        <w:rPr>
          <w:rFonts w:eastAsia="Times New Roman"/>
          <w:color w:val="000000"/>
          <w:sz w:val="28"/>
          <w:szCs w:val="28"/>
        </w:rPr>
        <w:t>редакции: «Стоимость работ, поручаемых Подрядчику по настоящему контракту составляет 2426</w:t>
      </w:r>
      <w:r w:rsidR="00B42332">
        <w:rPr>
          <w:rFonts w:eastAsia="Times New Roman"/>
          <w:color w:val="000000"/>
          <w:sz w:val="28"/>
          <w:szCs w:val="28"/>
        </w:rPr>
        <w:t>50</w:t>
      </w:r>
      <w:r>
        <w:rPr>
          <w:rFonts w:eastAsia="Times New Roman"/>
          <w:color w:val="000000"/>
          <w:sz w:val="28"/>
          <w:szCs w:val="28"/>
        </w:rPr>
        <w:t xml:space="preserve">0,00 (два миллиона четыреста двадцать шесть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тысяч </w:t>
      </w:r>
      <w:r w:rsidR="00B42332">
        <w:rPr>
          <w:rFonts w:eastAsia="Times New Roman"/>
          <w:color w:val="000000"/>
          <w:spacing w:val="-2"/>
          <w:sz w:val="28"/>
          <w:szCs w:val="28"/>
        </w:rPr>
        <w:t>пятьсот</w:t>
      </w:r>
      <w:bookmarkStart w:id="0" w:name="_GoBack"/>
      <w:bookmarkEnd w:id="0"/>
      <w:r>
        <w:rPr>
          <w:rFonts w:eastAsia="Times New Roman"/>
          <w:color w:val="000000"/>
          <w:spacing w:val="-2"/>
          <w:sz w:val="28"/>
          <w:szCs w:val="28"/>
        </w:rPr>
        <w:t xml:space="preserve">) рублей 00 копеек с учетом НДС. Финансирование </w:t>
      </w:r>
      <w:r>
        <w:rPr>
          <w:rFonts w:eastAsia="Times New Roman"/>
          <w:color w:val="000000"/>
          <w:sz w:val="28"/>
          <w:szCs w:val="28"/>
        </w:rPr>
        <w:t>работ осуществляется согласно Постановлению Правительства Ростовской области №420 от 11.09.2014 «О выделении средств».</w:t>
      </w:r>
    </w:p>
    <w:p w:rsidR="00ED0AEF" w:rsidRDefault="00501A3D" w:rsidP="00501A3D">
      <w:pPr>
        <w:numPr>
          <w:ilvl w:val="0"/>
          <w:numId w:val="1"/>
        </w:numPr>
        <w:shd w:val="clear" w:color="auto" w:fill="FFFFFF"/>
        <w:tabs>
          <w:tab w:val="left" w:pos="274"/>
        </w:tabs>
        <w:spacing w:line="317" w:lineRule="exact"/>
        <w:rPr>
          <w:color w:val="000000"/>
          <w:spacing w:val="-12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п.2.2 — исключить.</w:t>
      </w:r>
    </w:p>
    <w:p w:rsidR="00ED0AEF" w:rsidRDefault="00ED0AEF">
      <w:pPr>
        <w:rPr>
          <w:sz w:val="2"/>
          <w:szCs w:val="2"/>
        </w:rPr>
      </w:pPr>
    </w:p>
    <w:p w:rsidR="00ED0AEF" w:rsidRDefault="00501A3D" w:rsidP="00501A3D">
      <w:pPr>
        <w:numPr>
          <w:ilvl w:val="0"/>
          <w:numId w:val="2"/>
        </w:numPr>
        <w:shd w:val="clear" w:color="auto" w:fill="FFFFFF"/>
        <w:tabs>
          <w:tab w:val="left" w:pos="396"/>
          <w:tab w:val="left" w:pos="5191"/>
          <w:tab w:val="left" w:pos="7286"/>
          <w:tab w:val="left" w:pos="8165"/>
        </w:tabs>
        <w:spacing w:line="317" w:lineRule="exact"/>
        <w:ind w:right="22"/>
        <w:jc w:val="both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п.2.3 изложить в следующей редакции: «Моментом исполнения обязательства подрядчика по поставке товара по настоящему контракту считается факт передачи товара заказчику. Факт передачи товара заказчику подтверждается товарной/товарно-транспортной накладной, подписанной уполномоченными представителями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6"/>
          <w:sz w:val="28"/>
          <w:szCs w:val="28"/>
        </w:rPr>
        <w:t>подрядчика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и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6"/>
          <w:sz w:val="28"/>
          <w:szCs w:val="28"/>
        </w:rPr>
        <w:t xml:space="preserve">заказчика,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счетом/счетом-фактурой, актом приема-передачи товара, актом установки. </w:t>
      </w:r>
      <w:r>
        <w:rPr>
          <w:rFonts w:eastAsia="Times New Roman"/>
          <w:color w:val="000000"/>
          <w:sz w:val="28"/>
          <w:szCs w:val="28"/>
        </w:rPr>
        <w:t>Моментом исполнения обязательства поставщика по выполнению установки оборудования считается дата оформления акта установки, по форме, согласованной сторонами.</w:t>
      </w:r>
    </w:p>
    <w:p w:rsidR="00ED0AEF" w:rsidRDefault="00501A3D" w:rsidP="00501A3D">
      <w:pPr>
        <w:numPr>
          <w:ilvl w:val="0"/>
          <w:numId w:val="2"/>
        </w:numPr>
        <w:shd w:val="clear" w:color="auto" w:fill="FFFFFF"/>
        <w:tabs>
          <w:tab w:val="left" w:pos="396"/>
        </w:tabs>
        <w:spacing w:line="317" w:lineRule="exact"/>
        <w:ind w:right="14"/>
        <w:jc w:val="both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Добавить п.2.4 в следующей редакции: «Подрядчик осуществляет установку за счет собственных средств».</w:t>
      </w:r>
    </w:p>
    <w:p w:rsidR="00ED0AEF" w:rsidRDefault="00501A3D" w:rsidP="00501A3D">
      <w:pPr>
        <w:numPr>
          <w:ilvl w:val="0"/>
          <w:numId w:val="2"/>
        </w:numPr>
        <w:shd w:val="clear" w:color="auto" w:fill="FFFFFF"/>
        <w:tabs>
          <w:tab w:val="left" w:pos="396"/>
        </w:tabs>
        <w:spacing w:before="7" w:line="317" w:lineRule="exact"/>
        <w:ind w:right="29"/>
        <w:jc w:val="both"/>
        <w:rPr>
          <w:color w:val="000000"/>
          <w:spacing w:val="-1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п.3.1 Изложить в следующей редакции: Заказчик производит оплату </w:t>
      </w:r>
      <w:r>
        <w:rPr>
          <w:rFonts w:eastAsia="Times New Roman"/>
          <w:color w:val="000000"/>
          <w:sz w:val="28"/>
          <w:szCs w:val="28"/>
        </w:rPr>
        <w:t>выполненных работ платежными поручениями на основании предоставленных подрядчиком товарной/товарно-транспортной накладной, подписанной уполномоченными представителями подрядчика и заказчика, счетом/счетом-фактурой, актом приема-передачи товара.</w:t>
      </w:r>
    </w:p>
    <w:p w:rsidR="00ED0AEF" w:rsidRDefault="00501A3D" w:rsidP="00501A3D">
      <w:pPr>
        <w:numPr>
          <w:ilvl w:val="0"/>
          <w:numId w:val="2"/>
        </w:numPr>
        <w:shd w:val="clear" w:color="auto" w:fill="FFFFFF"/>
        <w:tabs>
          <w:tab w:val="left" w:pos="396"/>
          <w:tab w:val="left" w:pos="2902"/>
          <w:tab w:val="left" w:pos="4687"/>
          <w:tab w:val="left" w:pos="7661"/>
        </w:tabs>
        <w:spacing w:line="317" w:lineRule="exact"/>
        <w:ind w:right="50"/>
        <w:jc w:val="both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остальном, что не предусмотрено настоящим дополнительным </w:t>
      </w:r>
      <w:r>
        <w:rPr>
          <w:rFonts w:eastAsia="Times New Roman"/>
          <w:color w:val="000000"/>
          <w:spacing w:val="-6"/>
          <w:sz w:val="28"/>
          <w:szCs w:val="28"/>
        </w:rPr>
        <w:t>соглашением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0"/>
          <w:sz w:val="28"/>
          <w:szCs w:val="28"/>
        </w:rPr>
        <w:t>стороны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4"/>
          <w:sz w:val="28"/>
          <w:szCs w:val="28"/>
        </w:rPr>
        <w:t>руководствуются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4"/>
          <w:sz w:val="28"/>
          <w:szCs w:val="28"/>
        </w:rPr>
        <w:t xml:space="preserve">действующим </w:t>
      </w:r>
      <w:r>
        <w:rPr>
          <w:rFonts w:eastAsia="Times New Roman"/>
          <w:color w:val="000000"/>
          <w:sz w:val="28"/>
          <w:szCs w:val="28"/>
        </w:rPr>
        <w:t>муниципальным контрактом № 17 от 24.11.2014 года.</w:t>
      </w:r>
    </w:p>
    <w:p w:rsidR="00ED0AEF" w:rsidRDefault="00ED0AEF">
      <w:pPr>
        <w:shd w:val="clear" w:color="auto" w:fill="FFFFFF"/>
        <w:tabs>
          <w:tab w:val="left" w:pos="396"/>
          <w:tab w:val="left" w:pos="2902"/>
          <w:tab w:val="left" w:pos="4687"/>
          <w:tab w:val="left" w:pos="7661"/>
        </w:tabs>
        <w:spacing w:line="317" w:lineRule="exact"/>
        <w:ind w:right="50"/>
        <w:jc w:val="both"/>
        <w:rPr>
          <w:color w:val="000000"/>
          <w:spacing w:val="-15"/>
          <w:sz w:val="28"/>
          <w:szCs w:val="28"/>
        </w:rPr>
        <w:sectPr w:rsidR="00ED0AEF">
          <w:type w:val="continuous"/>
          <w:pgSz w:w="11909" w:h="16834"/>
          <w:pgMar w:top="1087" w:right="752" w:bottom="360" w:left="1775" w:header="720" w:footer="720" w:gutter="0"/>
          <w:cols w:space="60"/>
          <w:noEndnote/>
        </w:sectPr>
      </w:pPr>
    </w:p>
    <w:p w:rsidR="00ED0AEF" w:rsidRDefault="00501A3D">
      <w:pPr>
        <w:shd w:val="clear" w:color="auto" w:fill="FFFFFF"/>
        <w:spacing w:after="619" w:line="324" w:lineRule="exact"/>
        <w:ind w:left="288" w:right="518"/>
      </w:pPr>
      <w:r>
        <w:rPr>
          <w:rFonts w:eastAsia="Times New Roman"/>
          <w:color w:val="000000"/>
          <w:spacing w:val="-4"/>
          <w:sz w:val="28"/>
          <w:szCs w:val="28"/>
        </w:rPr>
        <w:lastRenderedPageBreak/>
        <w:t xml:space="preserve">Настоящее дополнительное соглашение является неотъемлемой </w:t>
      </w:r>
      <w:r>
        <w:rPr>
          <w:rFonts w:eastAsia="Times New Roman"/>
          <w:color w:val="000000"/>
          <w:sz w:val="28"/>
          <w:szCs w:val="28"/>
        </w:rPr>
        <w:t>частью муниципального контракта №17 от 24.11.2014г.</w:t>
      </w:r>
    </w:p>
    <w:p w:rsidR="00ED0AEF" w:rsidRDefault="00ED0AEF">
      <w:pPr>
        <w:shd w:val="clear" w:color="auto" w:fill="FFFFFF"/>
        <w:spacing w:after="619" w:line="324" w:lineRule="exact"/>
        <w:ind w:left="288" w:right="518"/>
        <w:sectPr w:rsidR="00ED0AEF">
          <w:pgSz w:w="11909" w:h="16834"/>
          <w:pgMar w:top="1440" w:right="1533" w:bottom="720" w:left="1952" w:header="720" w:footer="720" w:gutter="0"/>
          <w:cols w:space="60"/>
          <w:noEndnote/>
        </w:sectPr>
      </w:pPr>
    </w:p>
    <w:p w:rsidR="00ED0AEF" w:rsidRDefault="00AC152C">
      <w:pPr>
        <w:framePr w:h="2333" w:hSpace="36" w:wrap="notBeside" w:vAnchor="text" w:hAnchor="margin" w:x="4775" w:y="3371"/>
        <w:rPr>
          <w:sz w:val="24"/>
          <w:szCs w:val="24"/>
        </w:rPr>
      </w:pPr>
      <w:r>
        <w:rPr>
          <w:sz w:val="24"/>
          <w:szCs w:val="24"/>
        </w:rPr>
        <w:t>Кор/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>. 30101810700000000968</w:t>
      </w:r>
    </w:p>
    <w:p w:rsidR="00AC152C" w:rsidRDefault="00AC152C">
      <w:pPr>
        <w:framePr w:h="2333" w:hSpace="36" w:wrap="notBeside" w:vAnchor="text" w:hAnchor="margin" w:x="4775" w:y="3371"/>
        <w:rPr>
          <w:sz w:val="24"/>
          <w:szCs w:val="24"/>
        </w:rPr>
      </w:pPr>
      <w:r>
        <w:rPr>
          <w:sz w:val="24"/>
          <w:szCs w:val="24"/>
        </w:rPr>
        <w:t>Р/с 40602810900210000011</w:t>
      </w:r>
    </w:p>
    <w:p w:rsidR="00AC152C" w:rsidRDefault="00AC152C">
      <w:pPr>
        <w:framePr w:h="2333" w:hSpace="36" w:wrap="notBeside" w:vAnchor="text" w:hAnchor="margin" w:x="4775" w:y="3371"/>
        <w:rPr>
          <w:sz w:val="24"/>
          <w:szCs w:val="24"/>
        </w:rPr>
      </w:pPr>
      <w:r>
        <w:rPr>
          <w:sz w:val="24"/>
          <w:szCs w:val="24"/>
        </w:rPr>
        <w:t>БИК 046015968</w:t>
      </w:r>
    </w:p>
    <w:p w:rsidR="00AC152C" w:rsidRDefault="00AC152C">
      <w:pPr>
        <w:framePr w:h="2333" w:hSpace="36" w:wrap="notBeside" w:vAnchor="text" w:hAnchor="margin" w:x="4775" w:y="3371"/>
        <w:rPr>
          <w:sz w:val="24"/>
          <w:szCs w:val="24"/>
        </w:rPr>
      </w:pPr>
      <w:r>
        <w:rPr>
          <w:sz w:val="24"/>
          <w:szCs w:val="24"/>
        </w:rPr>
        <w:t>Тел. 8(863)201-74-58</w:t>
      </w:r>
    </w:p>
    <w:p w:rsidR="00AC152C" w:rsidRDefault="00AC152C">
      <w:pPr>
        <w:framePr w:h="2333" w:hSpace="36" w:wrap="notBeside" w:vAnchor="text" w:hAnchor="margin" w:x="4775" w:y="3371"/>
        <w:rPr>
          <w:sz w:val="24"/>
          <w:szCs w:val="24"/>
        </w:rPr>
      </w:pPr>
    </w:p>
    <w:p w:rsidR="00AC152C" w:rsidRDefault="00AC152C">
      <w:pPr>
        <w:framePr w:h="2333" w:hSpace="36" w:wrap="notBeside" w:vAnchor="text" w:hAnchor="margin" w:x="4775" w:y="3371"/>
        <w:rPr>
          <w:sz w:val="24"/>
          <w:szCs w:val="24"/>
        </w:rPr>
      </w:pPr>
      <w:r>
        <w:rPr>
          <w:sz w:val="24"/>
          <w:szCs w:val="24"/>
        </w:rPr>
        <w:t>Генеральный директор</w:t>
      </w:r>
    </w:p>
    <w:p w:rsidR="00AC152C" w:rsidRDefault="00AC152C">
      <w:pPr>
        <w:framePr w:h="2333" w:hSpace="36" w:wrap="notBeside" w:vAnchor="text" w:hAnchor="margin" w:x="4775" w:y="3371"/>
        <w:rPr>
          <w:sz w:val="24"/>
          <w:szCs w:val="24"/>
        </w:rPr>
      </w:pPr>
    </w:p>
    <w:p w:rsidR="00AC152C" w:rsidRDefault="00AC152C">
      <w:pPr>
        <w:framePr w:h="2333" w:hSpace="36" w:wrap="notBeside" w:vAnchor="text" w:hAnchor="margin" w:x="4775" w:y="3371"/>
        <w:rPr>
          <w:sz w:val="24"/>
          <w:szCs w:val="24"/>
        </w:rPr>
      </w:pPr>
    </w:p>
    <w:p w:rsidR="00AC152C" w:rsidRDefault="00AC152C">
      <w:pPr>
        <w:framePr w:h="2333" w:hSpace="36" w:wrap="notBeside" w:vAnchor="text" w:hAnchor="margin" w:x="4775" w:y="3371"/>
        <w:rPr>
          <w:sz w:val="24"/>
          <w:szCs w:val="24"/>
        </w:rPr>
      </w:pPr>
      <w:r>
        <w:rPr>
          <w:sz w:val="24"/>
          <w:szCs w:val="24"/>
        </w:rPr>
        <w:t>_________________В.Ф. Ковшарь</w:t>
      </w:r>
    </w:p>
    <w:p w:rsidR="00ED0AEF" w:rsidRDefault="00501A3D">
      <w:pPr>
        <w:shd w:val="clear" w:color="auto" w:fill="FFFFFF"/>
        <w:spacing w:before="7" w:line="274" w:lineRule="exact"/>
        <w:ind w:left="259" w:right="461" w:hanging="115"/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ЗАКАЗЧИК </w:t>
      </w:r>
      <w:r>
        <w:rPr>
          <w:rFonts w:eastAsia="Times New Roman"/>
          <w:b/>
          <w:bCs/>
          <w:color w:val="000000"/>
          <w:spacing w:val="-2"/>
          <w:sz w:val="24"/>
          <w:szCs w:val="24"/>
          <w:u w:val="single"/>
        </w:rPr>
        <w:t xml:space="preserve">Администрация </w:t>
      </w:r>
      <w:proofErr w:type="spellStart"/>
      <w:r>
        <w:rPr>
          <w:rFonts w:eastAsia="Times New Roman"/>
          <w:b/>
          <w:bCs/>
          <w:color w:val="000000"/>
          <w:spacing w:val="-2"/>
          <w:sz w:val="24"/>
          <w:szCs w:val="24"/>
          <w:u w:val="single"/>
        </w:rPr>
        <w:t>Семичаиского</w:t>
      </w:r>
      <w:proofErr w:type="spellEnd"/>
      <w:r>
        <w:rPr>
          <w:rFonts w:eastAsia="Times New Roman"/>
          <w:b/>
          <w:bCs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  <w:u w:val="single"/>
        </w:rPr>
        <w:t>сельского поселения</w:t>
      </w:r>
    </w:p>
    <w:p w:rsidR="00ED0AEF" w:rsidRDefault="00501A3D">
      <w:pPr>
        <w:shd w:val="clear" w:color="auto" w:fill="FFFFFF"/>
        <w:spacing w:line="274" w:lineRule="exact"/>
        <w:ind w:left="259"/>
      </w:pPr>
      <w:r>
        <w:rPr>
          <w:color w:val="000000"/>
          <w:spacing w:val="-2"/>
          <w:sz w:val="24"/>
          <w:szCs w:val="24"/>
        </w:rPr>
        <w:t xml:space="preserve">347400, </w:t>
      </w:r>
      <w:r>
        <w:rPr>
          <w:rFonts w:eastAsia="Times New Roman"/>
          <w:color w:val="000000"/>
          <w:spacing w:val="-2"/>
          <w:sz w:val="24"/>
          <w:szCs w:val="24"/>
        </w:rPr>
        <w:t>Ростовская область,</w:t>
      </w:r>
    </w:p>
    <w:p w:rsidR="00ED0AEF" w:rsidRDefault="00501A3D">
      <w:pPr>
        <w:shd w:val="clear" w:color="auto" w:fill="FFFFFF"/>
        <w:spacing w:line="274" w:lineRule="exact"/>
        <w:ind w:left="245"/>
      </w:pPr>
      <w:proofErr w:type="spellStart"/>
      <w:r>
        <w:rPr>
          <w:rFonts w:eastAsia="Times New Roman"/>
          <w:color w:val="000000"/>
          <w:spacing w:val="-1"/>
          <w:sz w:val="24"/>
          <w:szCs w:val="24"/>
        </w:rPr>
        <w:t>Дубовский</w:t>
      </w:r>
      <w:proofErr w:type="spellEnd"/>
      <w:r>
        <w:rPr>
          <w:rFonts w:eastAsia="Times New Roman"/>
          <w:color w:val="000000"/>
          <w:spacing w:val="-1"/>
          <w:sz w:val="24"/>
          <w:szCs w:val="24"/>
        </w:rPr>
        <w:t xml:space="preserve">   </w:t>
      </w:r>
      <w:proofErr w:type="gramStart"/>
      <w:r>
        <w:rPr>
          <w:rFonts w:eastAsia="Times New Roman"/>
          <w:color w:val="000000"/>
          <w:spacing w:val="-1"/>
          <w:sz w:val="24"/>
          <w:szCs w:val="24"/>
        </w:rPr>
        <w:t xml:space="preserve">район,   </w:t>
      </w:r>
      <w:proofErr w:type="gramEnd"/>
      <w:r>
        <w:rPr>
          <w:rFonts w:eastAsia="Times New Roman"/>
          <w:color w:val="000000"/>
          <w:spacing w:val="-1"/>
          <w:sz w:val="24"/>
          <w:szCs w:val="24"/>
        </w:rPr>
        <w:t xml:space="preserve">х.   </w:t>
      </w:r>
      <w:proofErr w:type="spellStart"/>
      <w:proofErr w:type="gramStart"/>
      <w:r>
        <w:rPr>
          <w:rFonts w:eastAsia="Times New Roman"/>
          <w:color w:val="000000"/>
          <w:spacing w:val="-1"/>
          <w:sz w:val="24"/>
          <w:szCs w:val="24"/>
        </w:rPr>
        <w:t>Семичный</w:t>
      </w:r>
      <w:proofErr w:type="spellEnd"/>
      <w:r>
        <w:rPr>
          <w:rFonts w:eastAsia="Times New Roman"/>
          <w:color w:val="000000"/>
          <w:spacing w:val="-1"/>
          <w:sz w:val="24"/>
          <w:szCs w:val="24"/>
        </w:rPr>
        <w:t xml:space="preserve">,   </w:t>
      </w:r>
      <w:proofErr w:type="gramEnd"/>
      <w:r>
        <w:rPr>
          <w:rFonts w:eastAsia="Times New Roman"/>
          <w:color w:val="000000"/>
          <w:spacing w:val="-1"/>
          <w:sz w:val="24"/>
          <w:szCs w:val="24"/>
        </w:rPr>
        <w:t>ул.</w:t>
      </w:r>
    </w:p>
    <w:p w:rsidR="00ED0AEF" w:rsidRDefault="00501A3D">
      <w:pPr>
        <w:shd w:val="clear" w:color="auto" w:fill="FFFFFF"/>
        <w:spacing w:line="274" w:lineRule="exact"/>
        <w:ind w:left="245"/>
      </w:pPr>
      <w:r>
        <w:rPr>
          <w:rFonts w:eastAsia="Times New Roman"/>
          <w:color w:val="000000"/>
          <w:spacing w:val="-14"/>
          <w:sz w:val="24"/>
          <w:szCs w:val="24"/>
        </w:rPr>
        <w:t>Лени на, 14</w:t>
      </w:r>
    </w:p>
    <w:p w:rsidR="00ED0AEF" w:rsidRDefault="00501A3D">
      <w:pPr>
        <w:shd w:val="clear" w:color="auto" w:fill="FFFFFF"/>
        <w:spacing w:line="274" w:lineRule="exact"/>
        <w:ind w:left="259"/>
      </w:pPr>
      <w:r>
        <w:rPr>
          <w:rFonts w:eastAsia="Times New Roman"/>
          <w:color w:val="000000"/>
          <w:spacing w:val="-3"/>
          <w:sz w:val="24"/>
          <w:szCs w:val="24"/>
        </w:rPr>
        <w:t>ИНН 6108006873; КПП 610801001</w:t>
      </w:r>
    </w:p>
    <w:p w:rsidR="00ED0AEF" w:rsidRDefault="00501A3D">
      <w:pPr>
        <w:shd w:val="clear" w:color="auto" w:fill="FFFFFF"/>
        <w:spacing w:line="274" w:lineRule="exact"/>
        <w:ind w:left="252"/>
      </w:pPr>
      <w:r>
        <w:rPr>
          <w:rFonts w:eastAsia="Times New Roman"/>
          <w:b/>
          <w:bCs/>
          <w:color w:val="000000"/>
          <w:spacing w:val="-7"/>
          <w:sz w:val="24"/>
          <w:szCs w:val="24"/>
        </w:rPr>
        <w:t xml:space="preserve">ОГРН </w:t>
      </w:r>
      <w:r>
        <w:rPr>
          <w:rFonts w:eastAsia="Times New Roman"/>
          <w:color w:val="000000"/>
          <w:spacing w:val="-7"/>
          <w:sz w:val="24"/>
          <w:szCs w:val="24"/>
        </w:rPr>
        <w:t>1056108006921</w:t>
      </w:r>
    </w:p>
    <w:p w:rsidR="00ED0AEF" w:rsidRDefault="00501A3D">
      <w:pPr>
        <w:shd w:val="clear" w:color="auto" w:fill="FFFFFF"/>
        <w:spacing w:before="7" w:line="274" w:lineRule="exact"/>
        <w:ind w:left="245"/>
      </w:pPr>
      <w:r>
        <w:rPr>
          <w:rFonts w:eastAsia="Times New Roman"/>
          <w:color w:val="000000"/>
          <w:spacing w:val="-5"/>
          <w:sz w:val="24"/>
          <w:szCs w:val="24"/>
        </w:rPr>
        <w:t>ОКНО 04226511</w:t>
      </w:r>
    </w:p>
    <w:p w:rsidR="00ED0AEF" w:rsidRDefault="00501A3D">
      <w:pPr>
        <w:shd w:val="clear" w:color="auto" w:fill="FFFFFF"/>
        <w:spacing w:line="274" w:lineRule="exact"/>
        <w:ind w:left="259"/>
      </w:pPr>
      <w:r>
        <w:rPr>
          <w:rFonts w:eastAsia="Times New Roman"/>
          <w:color w:val="000000"/>
          <w:spacing w:val="-2"/>
          <w:sz w:val="24"/>
          <w:szCs w:val="24"/>
        </w:rPr>
        <w:t>Банк: Отделение Ростов-на-Дону</w:t>
      </w:r>
    </w:p>
    <w:p w:rsidR="00ED0AEF" w:rsidRDefault="00501A3D">
      <w:pPr>
        <w:shd w:val="clear" w:color="auto" w:fill="FFFFFF"/>
        <w:spacing w:line="274" w:lineRule="exact"/>
        <w:ind w:left="259"/>
      </w:pPr>
      <w:r>
        <w:rPr>
          <w:rFonts w:eastAsia="Times New Roman"/>
          <w:color w:val="000000"/>
          <w:spacing w:val="-3"/>
          <w:sz w:val="24"/>
          <w:szCs w:val="24"/>
        </w:rPr>
        <w:t>р/</w:t>
      </w:r>
      <w:proofErr w:type="spellStart"/>
      <w:r>
        <w:rPr>
          <w:rFonts w:eastAsia="Times New Roman"/>
          <w:color w:val="000000"/>
          <w:spacing w:val="-3"/>
          <w:sz w:val="24"/>
          <w:szCs w:val="24"/>
        </w:rPr>
        <w:t>сч</w:t>
      </w:r>
      <w:proofErr w:type="spellEnd"/>
      <w:r>
        <w:rPr>
          <w:rFonts w:eastAsia="Times New Roman"/>
          <w:color w:val="000000"/>
          <w:spacing w:val="-3"/>
          <w:sz w:val="24"/>
          <w:szCs w:val="24"/>
        </w:rPr>
        <w:t xml:space="preserve"> 40204810300000000</w:t>
      </w:r>
      <w:r w:rsidRPr="00AC152C">
        <w:rPr>
          <w:rFonts w:eastAsia="Times New Roman"/>
          <w:color w:val="000000"/>
          <w:spacing w:val="-3"/>
          <w:sz w:val="24"/>
          <w:szCs w:val="24"/>
        </w:rPr>
        <w:t>1</w:t>
      </w:r>
      <w:r>
        <w:rPr>
          <w:rFonts w:eastAsia="Times New Roman"/>
          <w:color w:val="000000"/>
          <w:spacing w:val="-3"/>
          <w:sz w:val="24"/>
          <w:szCs w:val="24"/>
        </w:rPr>
        <w:t>61</w:t>
      </w:r>
    </w:p>
    <w:p w:rsidR="00ED0AEF" w:rsidRDefault="00501A3D">
      <w:pPr>
        <w:shd w:val="clear" w:color="auto" w:fill="FFFFFF"/>
        <w:spacing w:line="274" w:lineRule="exact"/>
        <w:ind w:left="259"/>
      </w:pPr>
      <w:r>
        <w:rPr>
          <w:rFonts w:eastAsia="Times New Roman"/>
          <w:color w:val="000000"/>
          <w:spacing w:val="-7"/>
          <w:sz w:val="24"/>
          <w:szCs w:val="24"/>
        </w:rPr>
        <w:t>ВИК 046015001</w:t>
      </w:r>
    </w:p>
    <w:p w:rsidR="00ED0AEF" w:rsidRDefault="00501A3D">
      <w:pPr>
        <w:shd w:val="clear" w:color="auto" w:fill="FFFFFF"/>
        <w:spacing w:before="266"/>
        <w:ind w:left="245"/>
      </w:pPr>
      <w:r>
        <w:rPr>
          <w:rFonts w:eastAsia="Times New Roman"/>
          <w:color w:val="000000"/>
          <w:spacing w:val="-2"/>
          <w:sz w:val="24"/>
          <w:szCs w:val="24"/>
        </w:rPr>
        <w:t>Тел. 8(86377)5-44-42</w:t>
      </w:r>
    </w:p>
    <w:p w:rsidR="00ED0AEF" w:rsidRDefault="00501A3D">
      <w:pPr>
        <w:shd w:val="clear" w:color="auto" w:fill="FFFFFF"/>
        <w:spacing w:before="554"/>
        <w:ind w:left="230"/>
        <w:rPr>
          <w:rFonts w:eastAsia="Times New Roman"/>
          <w:color w:val="000000"/>
          <w:spacing w:val="-6"/>
          <w:sz w:val="24"/>
          <w:szCs w:val="24"/>
        </w:rPr>
      </w:pPr>
      <w:r>
        <w:rPr>
          <w:rFonts w:eastAsia="Times New Roman"/>
          <w:color w:val="000000"/>
          <w:spacing w:val="-6"/>
          <w:sz w:val="24"/>
          <w:szCs w:val="24"/>
        </w:rPr>
        <w:t xml:space="preserve">Глава </w:t>
      </w:r>
      <w:proofErr w:type="spellStart"/>
      <w:r>
        <w:rPr>
          <w:rFonts w:eastAsia="Times New Roman"/>
          <w:color w:val="000000"/>
          <w:spacing w:val="-6"/>
          <w:sz w:val="24"/>
          <w:szCs w:val="24"/>
        </w:rPr>
        <w:t>Семича</w:t>
      </w:r>
      <w:r w:rsidR="00AC152C">
        <w:rPr>
          <w:rFonts w:eastAsia="Times New Roman"/>
          <w:color w:val="000000"/>
          <w:spacing w:val="-6"/>
          <w:sz w:val="24"/>
          <w:szCs w:val="24"/>
        </w:rPr>
        <w:t>н</w:t>
      </w:r>
      <w:r>
        <w:rPr>
          <w:rFonts w:eastAsia="Times New Roman"/>
          <w:color w:val="000000"/>
          <w:spacing w:val="-6"/>
          <w:sz w:val="24"/>
          <w:szCs w:val="24"/>
        </w:rPr>
        <w:t>ского</w:t>
      </w:r>
      <w:proofErr w:type="spellEnd"/>
      <w:r>
        <w:rPr>
          <w:rFonts w:eastAsia="Times New Roman"/>
          <w:color w:val="000000"/>
          <w:spacing w:val="-6"/>
          <w:sz w:val="24"/>
          <w:szCs w:val="24"/>
        </w:rPr>
        <w:t xml:space="preserve"> сельского поселения</w:t>
      </w:r>
    </w:p>
    <w:p w:rsidR="00AC152C" w:rsidRDefault="00AC152C">
      <w:pPr>
        <w:shd w:val="clear" w:color="auto" w:fill="FFFFFF"/>
        <w:spacing w:before="554"/>
        <w:ind w:left="230"/>
      </w:pPr>
      <w:r>
        <w:rPr>
          <w:rFonts w:eastAsia="Times New Roman"/>
          <w:color w:val="000000"/>
          <w:spacing w:val="-6"/>
          <w:sz w:val="24"/>
          <w:szCs w:val="24"/>
        </w:rPr>
        <w:t>_______________________Р.И. Крикунов</w:t>
      </w:r>
    </w:p>
    <w:p w:rsidR="00ED0AEF" w:rsidRDefault="00ED0AEF">
      <w:pPr>
        <w:spacing w:before="144"/>
        <w:ind w:right="245"/>
        <w:rPr>
          <w:sz w:val="24"/>
          <w:szCs w:val="24"/>
        </w:rPr>
      </w:pPr>
    </w:p>
    <w:p w:rsidR="00ED0AEF" w:rsidRDefault="00501A3D">
      <w:pPr>
        <w:shd w:val="clear" w:color="auto" w:fill="FFFFFF"/>
        <w:spacing w:line="274" w:lineRule="exact"/>
        <w:ind w:left="14"/>
      </w:pPr>
      <w:r>
        <w:rPr>
          <w:sz w:val="24"/>
          <w:szCs w:val="24"/>
        </w:rPr>
        <w:br w:type="column"/>
      </w:r>
      <w:r>
        <w:rPr>
          <w:rFonts w:eastAsia="Times New Roman"/>
          <w:b/>
          <w:bCs/>
          <w:color w:val="000000"/>
          <w:spacing w:val="-1"/>
          <w:sz w:val="24"/>
          <w:szCs w:val="24"/>
        </w:rPr>
        <w:lastRenderedPageBreak/>
        <w:t>ПОДРЯДЧИК</w:t>
      </w:r>
    </w:p>
    <w:p w:rsidR="00ED0AEF" w:rsidRDefault="00501A3D">
      <w:pPr>
        <w:shd w:val="clear" w:color="auto" w:fill="FFFFFF"/>
        <w:spacing w:line="274" w:lineRule="exact"/>
        <w:ind w:left="7"/>
      </w:pPr>
      <w:r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Государственное унитарное </w:t>
      </w:r>
      <w:r>
        <w:rPr>
          <w:rFonts w:eastAsia="Times New Roman"/>
          <w:b/>
          <w:bCs/>
          <w:color w:val="000000"/>
          <w:spacing w:val="-1"/>
          <w:sz w:val="24"/>
          <w:szCs w:val="24"/>
          <w:u w:val="single"/>
        </w:rPr>
        <w:t xml:space="preserve">предприятие Ростовской области </w:t>
      </w:r>
      <w:r>
        <w:rPr>
          <w:rFonts w:eastAsia="Times New Roman"/>
          <w:b/>
          <w:bCs/>
          <w:color w:val="000000"/>
          <w:sz w:val="24"/>
          <w:szCs w:val="24"/>
          <w:u w:val="single"/>
        </w:rPr>
        <w:t>«Управление развитие систем водоснабжения»</w:t>
      </w:r>
    </w:p>
    <w:p w:rsidR="00ED0AEF" w:rsidRDefault="00501A3D">
      <w:pPr>
        <w:shd w:val="clear" w:color="auto" w:fill="FFFFFF"/>
        <w:spacing w:line="274" w:lineRule="exact"/>
        <w:ind w:left="7"/>
      </w:pPr>
      <w:r>
        <w:rPr>
          <w:color w:val="000000"/>
          <w:sz w:val="24"/>
          <w:szCs w:val="24"/>
        </w:rPr>
        <w:t xml:space="preserve">344019, </w:t>
      </w:r>
      <w:r>
        <w:rPr>
          <w:rFonts w:eastAsia="Times New Roman"/>
          <w:color w:val="000000"/>
          <w:sz w:val="24"/>
          <w:szCs w:val="24"/>
        </w:rPr>
        <w:t>г. Ростов-на Дону,</w:t>
      </w:r>
    </w:p>
    <w:p w:rsidR="00ED0AEF" w:rsidRDefault="00501A3D">
      <w:pPr>
        <w:shd w:val="clear" w:color="auto" w:fill="FFFFFF"/>
        <w:spacing w:line="274" w:lineRule="exact"/>
      </w:pPr>
      <w:r>
        <w:rPr>
          <w:rFonts w:eastAsia="Times New Roman"/>
          <w:color w:val="000000"/>
          <w:sz w:val="24"/>
          <w:szCs w:val="24"/>
        </w:rPr>
        <w:t>ул. М. Горького, 295</w:t>
      </w:r>
    </w:p>
    <w:p w:rsidR="00ED0AEF" w:rsidRDefault="00501A3D">
      <w:pPr>
        <w:shd w:val="clear" w:color="auto" w:fill="FFFFFF"/>
        <w:spacing w:line="274" w:lineRule="exact"/>
        <w:ind w:left="14"/>
      </w:pPr>
      <w:r>
        <w:rPr>
          <w:rFonts w:eastAsia="Times New Roman"/>
          <w:color w:val="000000"/>
          <w:spacing w:val="-1"/>
          <w:sz w:val="24"/>
          <w:szCs w:val="24"/>
        </w:rPr>
        <w:t xml:space="preserve">ИНН </w:t>
      </w:r>
      <w:proofErr w:type="gramStart"/>
      <w:r>
        <w:rPr>
          <w:rFonts w:eastAsia="Times New Roman"/>
          <w:color w:val="000000"/>
          <w:spacing w:val="-1"/>
          <w:sz w:val="24"/>
          <w:szCs w:val="24"/>
        </w:rPr>
        <w:t>6167110467;КПП</w:t>
      </w:r>
      <w:proofErr w:type="gramEnd"/>
      <w:r>
        <w:rPr>
          <w:rFonts w:eastAsia="Times New Roman"/>
          <w:color w:val="000000"/>
          <w:spacing w:val="-1"/>
          <w:sz w:val="24"/>
          <w:szCs w:val="24"/>
        </w:rPr>
        <w:t xml:space="preserve"> 616701001</w:t>
      </w:r>
    </w:p>
    <w:p w:rsidR="00ED0AEF" w:rsidRDefault="00501A3D">
      <w:pPr>
        <w:shd w:val="clear" w:color="auto" w:fill="FFFFFF"/>
        <w:spacing w:line="274" w:lineRule="exact"/>
      </w:pPr>
      <w:r>
        <w:rPr>
          <w:rFonts w:eastAsia="Times New Roman"/>
          <w:color w:val="000000"/>
          <w:sz w:val="24"/>
          <w:szCs w:val="24"/>
        </w:rPr>
        <w:t>ОГРН 11136195001227</w:t>
      </w:r>
    </w:p>
    <w:p w:rsidR="00ED0AEF" w:rsidRDefault="00501A3D">
      <w:pPr>
        <w:shd w:val="clear" w:color="auto" w:fill="FFFFFF"/>
        <w:spacing w:line="274" w:lineRule="exact"/>
      </w:pPr>
      <w:r>
        <w:rPr>
          <w:rFonts w:eastAsia="Times New Roman"/>
          <w:color w:val="000000"/>
          <w:sz w:val="24"/>
          <w:szCs w:val="24"/>
        </w:rPr>
        <w:t>ОКНО 12145927</w:t>
      </w:r>
    </w:p>
    <w:p w:rsidR="00ED0AEF" w:rsidRDefault="00501A3D">
      <w:pPr>
        <w:shd w:val="clear" w:color="auto" w:fill="FFFFFF"/>
        <w:spacing w:line="274" w:lineRule="exact"/>
        <w:ind w:left="14"/>
      </w:pPr>
      <w:r>
        <w:rPr>
          <w:rFonts w:eastAsia="Times New Roman"/>
          <w:color w:val="000000"/>
          <w:spacing w:val="-3"/>
          <w:sz w:val="24"/>
          <w:szCs w:val="24"/>
        </w:rPr>
        <w:t xml:space="preserve">Банк: филиал ОАО «Газпромбанк» </w:t>
      </w:r>
      <w:r>
        <w:rPr>
          <w:rFonts w:eastAsia="Times New Roman"/>
          <w:color w:val="000000"/>
          <w:sz w:val="24"/>
          <w:szCs w:val="24"/>
        </w:rPr>
        <w:t>г. Ростов-на-Дону</w:t>
      </w:r>
    </w:p>
    <w:p w:rsidR="00ED0AEF" w:rsidRDefault="00ED0AEF">
      <w:pPr>
        <w:shd w:val="clear" w:color="auto" w:fill="FFFFFF"/>
        <w:spacing w:line="274" w:lineRule="exact"/>
        <w:ind w:left="14"/>
      </w:pPr>
    </w:p>
    <w:p w:rsidR="00AC152C" w:rsidRDefault="00AC152C">
      <w:pPr>
        <w:shd w:val="clear" w:color="auto" w:fill="FFFFFF"/>
        <w:spacing w:line="274" w:lineRule="exact"/>
        <w:ind w:left="14"/>
        <w:sectPr w:rsidR="00AC152C">
          <w:type w:val="continuous"/>
          <w:pgSz w:w="11909" w:h="16834"/>
          <w:pgMar w:top="1440" w:right="1533" w:bottom="720" w:left="1952" w:header="720" w:footer="720" w:gutter="0"/>
          <w:cols w:num="2" w:space="720" w:equalWidth="0">
            <w:col w:w="4420" w:space="346"/>
            <w:col w:w="3657"/>
          </w:cols>
          <w:noEndnote/>
        </w:sectPr>
      </w:pPr>
    </w:p>
    <w:p w:rsidR="00501A3D" w:rsidRDefault="00501A3D" w:rsidP="00AC152C">
      <w:pPr>
        <w:shd w:val="clear" w:color="auto" w:fill="FFFFFF"/>
        <w:spacing w:before="101"/>
        <w:ind w:left="5933"/>
      </w:pPr>
    </w:p>
    <w:sectPr w:rsidR="00501A3D">
      <w:type w:val="continuous"/>
      <w:pgSz w:w="11909" w:h="16834"/>
      <w:pgMar w:top="1440" w:right="1533" w:bottom="720" w:left="195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B7FB2"/>
    <w:multiLevelType w:val="singleLevel"/>
    <w:tmpl w:val="634257AC"/>
    <w:lvl w:ilvl="0">
      <w:start w:val="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">
    <w:nsid w:val="5F5622B7"/>
    <w:multiLevelType w:val="singleLevel"/>
    <w:tmpl w:val="7FB26A6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3D"/>
    <w:rsid w:val="00501A3D"/>
    <w:rsid w:val="00AC152C"/>
    <w:rsid w:val="00B42332"/>
    <w:rsid w:val="00ED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93B830-DA32-4621-9D29-F5467008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Avramenko</cp:lastModifiedBy>
  <cp:revision>3</cp:revision>
  <dcterms:created xsi:type="dcterms:W3CDTF">2015-02-04T07:38:00Z</dcterms:created>
  <dcterms:modified xsi:type="dcterms:W3CDTF">2015-02-11T11:02:00Z</dcterms:modified>
</cp:coreProperties>
</file>