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r w:rsidR="00033537">
        <w:rPr>
          <w:rFonts w:ascii="Times New Roman" w:hAnsi="Times New Roman" w:cs="Times New Roman"/>
          <w:b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b/>
          <w:sz w:val="28"/>
          <w:szCs w:val="28"/>
        </w:rPr>
        <w:t>ск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</w:p>
    <w:p w:rsidR="00D31023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на период 2017-2022 годов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033537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2016года</w:t>
      </w:r>
      <w:r w:rsidR="005B2B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х.Семичный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период 2017-2022 годов  (далее – общественное обсуждение) проведено в соответствии с Правилами разработки и утверждения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долгосрочный период, утвержденный постановлением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3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1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31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35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7" w:rsidRDefault="005B2BC0" w:rsidP="0003353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03353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335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.2016 по </w:t>
      </w:r>
      <w:r w:rsidR="0003353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.12.2016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 xml:space="preserve">ого сельского поселения на период 2017-2022 годов на официальном сайте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</w:t>
      </w:r>
      <w:r w:rsidR="005A313D">
        <w:rPr>
          <w:rFonts w:ascii="Times New Roman" w:hAnsi="Times New Roman" w:cs="Times New Roman"/>
          <w:sz w:val="28"/>
          <w:szCs w:val="28"/>
        </w:rPr>
        <w:t xml:space="preserve">» </w:t>
      </w:r>
      <w:r w:rsidR="00833F27">
        <w:rPr>
          <w:rFonts w:ascii="Times New Roman" w:hAnsi="Times New Roman" w:cs="Times New Roman"/>
          <w:sz w:val="28"/>
          <w:szCs w:val="28"/>
        </w:rPr>
        <w:t xml:space="preserve">»  </w:t>
      </w:r>
      <w:bookmarkStart w:id="0" w:name="_GoBack"/>
      <w:bookmarkEnd w:id="0"/>
      <w:r w:rsidR="00033537">
        <w:fldChar w:fldCharType="begin"/>
      </w:r>
      <w:r w:rsidR="00033537">
        <w:instrText>HYPERLINK "http://semichanskoesp.ru/"</w:instrText>
      </w:r>
      <w:r w:rsidR="00033537">
        <w:fldChar w:fldCharType="separate"/>
      </w:r>
      <w:r w:rsidR="00033537" w:rsidRPr="00542F3A">
        <w:rPr>
          <w:rStyle w:val="a4"/>
          <w:sz w:val="28"/>
          <w:szCs w:val="28"/>
        </w:rPr>
        <w:t>http://semichanskoesp.ru/</w:t>
      </w:r>
      <w:r w:rsidR="00033537">
        <w:fldChar w:fldCharType="end"/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посещений сайта составила 1</w:t>
      </w:r>
      <w:r w:rsidR="000335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Pr="005B2BC0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отсутствием замечаний и предложений доработка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2017-2022 годов не требуется.</w:t>
      </w:r>
    </w:p>
    <w:sectPr w:rsidR="00AB17DA" w:rsidRPr="005B2BC0" w:rsidSect="00DC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033537"/>
    <w:rsid w:val="005A313D"/>
    <w:rsid w:val="005B2BC0"/>
    <w:rsid w:val="00833F27"/>
    <w:rsid w:val="008644E8"/>
    <w:rsid w:val="00964139"/>
    <w:rsid w:val="00A47188"/>
    <w:rsid w:val="00AB17DA"/>
    <w:rsid w:val="00D31023"/>
    <w:rsid w:val="00DC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2016-12-20T09:52:00Z</dcterms:created>
  <dcterms:modified xsi:type="dcterms:W3CDTF">2017-02-15T12:33:00Z</dcterms:modified>
</cp:coreProperties>
</file>